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642E2" w14:textId="7BF42BC8" w:rsidR="00E15A4D" w:rsidRPr="00AF7C88" w:rsidRDefault="00EF5490" w:rsidP="00E15A4D">
      <w:pPr>
        <w:shd w:val="clear" w:color="auto" w:fill="FFFFFF"/>
        <w:spacing w:before="300" w:after="150"/>
        <w:textAlignment w:val="top"/>
        <w:rPr>
          <w:rFonts w:asciiTheme="minorHAnsi" w:cstheme="minorHAnsi"/>
          <w:b/>
          <w:bCs/>
          <w:color w:val="000000"/>
          <w:sz w:val="24"/>
          <w:szCs w:val="24"/>
          <w:u w:val="single"/>
          <w:lang w:eastAsia="nl-NL"/>
        </w:rPr>
      </w:pPr>
      <w:r w:rsidRPr="00AF7C88">
        <w:rPr>
          <w:rFonts w:asciiTheme="minorHAnsi" w:cstheme="minorHAnsi"/>
          <w:noProof/>
          <w:sz w:val="24"/>
          <w:szCs w:val="24"/>
          <w:lang w:eastAsia="nl-NL"/>
        </w:rPr>
        <w:drawing>
          <wp:anchor distT="0" distB="0" distL="114300" distR="114300" simplePos="0" relativeHeight="251658240" behindDoc="0" locked="0" layoutInCell="1" allowOverlap="1" wp14:anchorId="2AB80BC3" wp14:editId="61408C2B">
            <wp:simplePos x="0" y="0"/>
            <wp:positionH relativeFrom="margin">
              <wp:align>center</wp:align>
            </wp:positionH>
            <wp:positionV relativeFrom="paragraph">
              <wp:posOffset>0</wp:posOffset>
            </wp:positionV>
            <wp:extent cx="7200000" cy="3157182"/>
            <wp:effectExtent l="0" t="0" r="1270" b="5715"/>
            <wp:wrapThrough wrapText="bothSides">
              <wp:wrapPolygon edited="0">
                <wp:start x="0" y="0"/>
                <wp:lineTo x="0" y="21509"/>
                <wp:lineTo x="21547" y="21509"/>
                <wp:lineTo x="21547"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200000" cy="3157182"/>
                    </a:xfrm>
                    <a:prstGeom prst="rect">
                      <a:avLst/>
                    </a:prstGeom>
                  </pic:spPr>
                </pic:pic>
              </a:graphicData>
            </a:graphic>
            <wp14:sizeRelH relativeFrom="page">
              <wp14:pctWidth>0</wp14:pctWidth>
            </wp14:sizeRelH>
            <wp14:sizeRelV relativeFrom="page">
              <wp14:pctHeight>0</wp14:pctHeight>
            </wp14:sizeRelV>
          </wp:anchor>
        </w:drawing>
      </w:r>
      <w:r w:rsidR="008D2C0F" w:rsidRPr="00AF7C88">
        <w:rPr>
          <w:rFonts w:asciiTheme="minorHAnsi" w:cstheme="minorHAnsi"/>
          <w:b/>
          <w:bCs/>
          <w:noProof/>
          <w:color w:val="000000"/>
          <w:sz w:val="24"/>
          <w:szCs w:val="24"/>
          <w:lang w:eastAsia="nl-NL"/>
        </w:rPr>
        <mc:AlternateContent>
          <mc:Choice Requires="wps">
            <w:drawing>
              <wp:anchor distT="45720" distB="45720" distL="114300" distR="114300" simplePos="0" relativeHeight="251661312" behindDoc="0" locked="0" layoutInCell="1" allowOverlap="1" wp14:anchorId="6C461196" wp14:editId="7008CFE0">
                <wp:simplePos x="0" y="0"/>
                <wp:positionH relativeFrom="margin">
                  <wp:align>left</wp:align>
                </wp:positionH>
                <wp:positionV relativeFrom="paragraph">
                  <wp:posOffset>3901440</wp:posOffset>
                </wp:positionV>
                <wp:extent cx="5399405" cy="3177540"/>
                <wp:effectExtent l="0" t="0" r="10795"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177540"/>
                        </a:xfrm>
                        <a:prstGeom prst="rect">
                          <a:avLst/>
                        </a:prstGeom>
                        <a:solidFill>
                          <a:srgbClr val="FFFFFF"/>
                        </a:solidFill>
                        <a:ln w="9525">
                          <a:solidFill>
                            <a:srgbClr val="000000"/>
                          </a:solidFill>
                          <a:miter lim="800000"/>
                          <a:headEnd/>
                          <a:tailEnd/>
                        </a:ln>
                      </wps:spPr>
                      <wps:txbx>
                        <w:txbxContent>
                          <w:p w14:paraId="2F056318" w14:textId="77777777" w:rsidR="009D5A13" w:rsidRDefault="008D2C0F" w:rsidP="009D5A13">
                            <w:pPr>
                              <w:pStyle w:val="Geenafstand"/>
                              <w:rPr>
                                <w:b/>
                                <w:lang w:eastAsia="nl-NL"/>
                              </w:rPr>
                            </w:pPr>
                            <w:r w:rsidRPr="009D5A13">
                              <w:rPr>
                                <w:b/>
                                <w:lang w:eastAsia="nl-NL"/>
                              </w:rPr>
                              <w:t>Opleidingenzoeker en platform</w:t>
                            </w:r>
                          </w:p>
                          <w:p w14:paraId="0FD1C6AE" w14:textId="77777777" w:rsidR="009D5A13" w:rsidRPr="009D5A13" w:rsidRDefault="008D2C0F" w:rsidP="009D5A13">
                            <w:pPr>
                              <w:pStyle w:val="Geenafstand"/>
                              <w:rPr>
                                <w:lang w:eastAsia="nl-NL"/>
                              </w:rPr>
                            </w:pPr>
                            <w:r w:rsidRPr="008D2C0F">
                              <w:br/>
                            </w:r>
                            <w:r w:rsidRPr="009D5A13">
                              <w:rPr>
                                <w:lang w:eastAsia="nl-NL"/>
                              </w:rPr>
                              <w:t xml:space="preserve">Via </w:t>
                            </w:r>
                            <w:hyperlink r:id="rId11" w:history="1">
                              <w:r w:rsidRPr="009D5A13">
                                <w:rPr>
                                  <w:rStyle w:val="Hyperlink"/>
                                  <w:rFonts w:asciiTheme="minorHAnsi" w:cstheme="minorHAnsi"/>
                                  <w:lang w:eastAsia="nl-NL"/>
                                </w:rPr>
                                <w:t>https://fontys.nl/pro/</w:t>
                              </w:r>
                            </w:hyperlink>
                            <w:r w:rsidRPr="009D5A13">
                              <w:rPr>
                                <w:lang w:eastAsia="nl-NL"/>
                              </w:rPr>
                              <w:t xml:space="preserve"> krijg je (door opleidingen en cursussen aan te vinken) toegang tot het enorme aanbod aan deeltijdopleidingen binnen Fontys. We weten dat een professional in één oogopslag de voor hem relevante facts wil zien: kosten, duur opleiding, lesavond, lestijden, leslocatie. Zou je willen checken of deze gegevens compleet zijn voor de opleidingen waar jij bij betrokken bent? </w:t>
                            </w:r>
                          </w:p>
                          <w:p w14:paraId="36B504DD" w14:textId="77777777" w:rsidR="009D5A13" w:rsidRPr="009D5A13" w:rsidRDefault="008D2C0F" w:rsidP="009D5A13">
                            <w:pPr>
                              <w:pStyle w:val="Geenafstand"/>
                              <w:rPr>
                                <w:rFonts w:asciiTheme="minorHAnsi" w:cstheme="minorHAnsi"/>
                                <w:color w:val="000000"/>
                              </w:rPr>
                            </w:pPr>
                            <w:r w:rsidRPr="009D5A13">
                              <w:rPr>
                                <w:rFonts w:asciiTheme="minorHAnsi" w:cstheme="minorHAnsi"/>
                                <w:color w:val="000000"/>
                              </w:rPr>
                              <w:br/>
                            </w:r>
                            <w:r w:rsidRPr="009D5A13">
                              <w:rPr>
                                <w:rFonts w:asciiTheme="minorHAnsi" w:cstheme="minorHAnsi"/>
                                <w:color w:val="000000"/>
                                <w:lang w:eastAsia="nl-NL"/>
                              </w:rPr>
                              <w:t xml:space="preserve">Op </w:t>
                            </w:r>
                            <w:hyperlink r:id="rId12" w:history="1">
                              <w:r w:rsidRPr="009D5A13">
                                <w:rPr>
                                  <w:rStyle w:val="Hyperlink"/>
                                  <w:rFonts w:asciiTheme="minorHAnsi" w:cstheme="minorHAnsi"/>
                                  <w:lang w:eastAsia="nl-NL"/>
                                </w:rPr>
                                <w:t>fontys.nl/pro</w:t>
                              </w:r>
                            </w:hyperlink>
                            <w:r w:rsidRPr="009D5A13">
                              <w:rPr>
                                <w:rFonts w:asciiTheme="minorHAnsi" w:cstheme="minorHAnsi"/>
                                <w:color w:val="000000"/>
                                <w:lang w:eastAsia="nl-NL"/>
                              </w:rPr>
                              <w:t xml:space="preserve"> is echter nog veel meer te halen. Het is een platform waarop je enerzijds veel inspiratie en informatie kunt halen, maar waar jij je kennis ook actief kunt delen.</w:t>
                            </w:r>
                            <w:r w:rsidRPr="009D5A13">
                              <w:rPr>
                                <w:rFonts w:asciiTheme="minorHAnsi" w:cstheme="minorHAnsi"/>
                                <w:color w:val="000000"/>
                              </w:rPr>
                              <w:br/>
                              <w:t xml:space="preserve">Het online platform biedt professionals: </w:t>
                            </w:r>
                          </w:p>
                          <w:p w14:paraId="6890C5D7" w14:textId="10778A53" w:rsidR="008D2C0F" w:rsidRPr="009D5A13" w:rsidRDefault="008D2C0F" w:rsidP="009D5A13">
                            <w:pPr>
                              <w:pStyle w:val="Geenafstand"/>
                              <w:ind w:left="708"/>
                              <w:rPr>
                                <w:lang w:eastAsia="nl-NL"/>
                              </w:rPr>
                            </w:pP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A</w:t>
                            </w:r>
                            <w:r w:rsidRPr="009D5A13">
                              <w:rPr>
                                <w:rFonts w:asciiTheme="minorHAnsi" w:cstheme="minorHAnsi"/>
                                <w:color w:val="000000"/>
                              </w:rPr>
                              <w:t xml:space="preserve">lle voor hen relevante Fontys informatie, aantrekkelijk, geïntegreerd en </w:t>
                            </w:r>
                            <w:r w:rsidR="009D5A13" w:rsidRPr="009D5A13">
                              <w:rPr>
                                <w:rFonts w:asciiTheme="minorHAnsi" w:cstheme="minorHAnsi"/>
                                <w:color w:val="000000"/>
                              </w:rPr>
                              <w:tab/>
                            </w:r>
                            <w:r w:rsidRPr="009D5A13">
                              <w:rPr>
                                <w:rFonts w:asciiTheme="minorHAnsi" w:cstheme="minorHAnsi"/>
                                <w:color w:val="000000"/>
                              </w:rPr>
                              <w:t xml:space="preserve">overzichtelijk gepresenteerd; </w:t>
                            </w: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C</w:t>
                            </w:r>
                            <w:r w:rsidRPr="009D5A13">
                              <w:rPr>
                                <w:rFonts w:asciiTheme="minorHAnsi" w:cstheme="minorHAnsi"/>
                                <w:color w:val="000000"/>
                              </w:rPr>
                              <w:t xml:space="preserve">ontent afgestemd op basis van persoonlijke interesse en keuzes; </w:t>
                            </w: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E</w:t>
                            </w:r>
                            <w:r w:rsidRPr="009D5A13">
                              <w:rPr>
                                <w:rFonts w:asciiTheme="minorHAnsi" w:cstheme="minorHAnsi"/>
                                <w:color w:val="000000"/>
                              </w:rPr>
                              <w:t xml:space="preserve">en uitdaging om deel te nemen aan activiteiten/opleidingen, op de hoogte </w:t>
                            </w:r>
                            <w:r w:rsidR="009D5A13">
                              <w:rPr>
                                <w:rFonts w:asciiTheme="minorHAnsi" w:cstheme="minorHAnsi"/>
                                <w:color w:val="000000"/>
                              </w:rPr>
                              <w:tab/>
                            </w:r>
                            <w:r w:rsidRPr="009D5A13">
                              <w:rPr>
                                <w:rFonts w:asciiTheme="minorHAnsi" w:cstheme="minorHAnsi"/>
                                <w:color w:val="000000"/>
                              </w:rPr>
                              <w:t>te blijven en terug te keren (LLL)</w:t>
                            </w:r>
                            <w:r w:rsidRPr="009D5A13">
                              <w:rPr>
                                <w:rFonts w:asciiTheme="minorHAnsi" w:cstheme="minorHAnsi"/>
                                <w:noProof/>
                                <w:color w:val="000000"/>
                                <w:lang w:eastAsia="nl-NL"/>
                              </w:rPr>
                              <w:t xml:space="preserve"> </w:t>
                            </w:r>
                            <w:r w:rsidRPr="009D5A13">
                              <w:rPr>
                                <w:rFonts w:asciiTheme="minorHAnsi" w:cstheme="minorHAnsi"/>
                                <w:color w:val="000000"/>
                              </w:rPr>
                              <w:br/>
                              <w:t>•</w:t>
                            </w:r>
                            <w:r w:rsidRPr="009D5A13">
                              <w:rPr>
                                <w:rFonts w:asciiTheme="minorHAnsi" w:cstheme="minorHAnsi"/>
                                <w:color w:val="000000"/>
                              </w:rPr>
                              <w:tab/>
                              <w:t>Fontys als kennis- en opleidingspartner voor professionals</w:t>
                            </w:r>
                            <w:r w:rsidR="009D5A13" w:rsidRPr="009D5A13">
                              <w:rPr>
                                <w:rFonts w:asciiTheme="minorHAnsi" w:cstheme="minorHAnsi"/>
                                <w:color w:val="000000"/>
                              </w:rPr>
                              <w:t>.</w:t>
                            </w:r>
                          </w:p>
                          <w:p w14:paraId="4B2AB900" w14:textId="1C4C4C1E" w:rsidR="008D2C0F" w:rsidRPr="008D2C0F" w:rsidRDefault="008D2C0F">
                            <w:pPr>
                              <w:rPr>
                                <w:rFonts w:asci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61196" id="_x0000_t202" coordsize="21600,21600" o:spt="202" path="m,l,21600r21600,l21600,xe">
                <v:stroke joinstyle="miter"/>
                <v:path gradientshapeok="t" o:connecttype="rect"/>
              </v:shapetype>
              <v:shape id="Tekstvak 2" o:spid="_x0000_s1026" type="#_x0000_t202" style="position:absolute;margin-left:0;margin-top:307.2pt;width:425.15pt;height:250.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">
                <v:textbox>
                  <w:txbxContent>
                    <w:p w14:paraId="2F056318" w14:textId="77777777" w:rsidR="009D5A13" w:rsidRDefault="008D2C0F" w:rsidP="009D5A13">
                      <w:pPr>
                        <w:pStyle w:val="Geenafstand"/>
                        <w:rPr>
                          <w:b/>
                          <w:lang w:eastAsia="nl-NL"/>
                        </w:rPr>
                      </w:pPr>
                      <w:r w:rsidRPr="009D5A13">
                        <w:rPr>
                          <w:b/>
                          <w:lang w:eastAsia="nl-NL"/>
                        </w:rPr>
                        <w:t>Opleidingenzoeker en platform</w:t>
                      </w:r>
                    </w:p>
                    <w:p w14:paraId="0FD1C6AE" w14:textId="77777777" w:rsidR="009D5A13" w:rsidRPr="009D5A13" w:rsidRDefault="008D2C0F" w:rsidP="009D5A13">
                      <w:pPr>
                        <w:pStyle w:val="Geenafstand"/>
                        <w:rPr>
                          <w:lang w:eastAsia="nl-NL"/>
                        </w:rPr>
                      </w:pPr>
                      <w:r w:rsidRPr="008D2C0F">
                        <w:br/>
                      </w:r>
                      <w:r w:rsidRPr="009D5A13">
                        <w:rPr>
                          <w:lang w:eastAsia="nl-NL"/>
                        </w:rPr>
                        <w:t xml:space="preserve">Via </w:t>
                      </w:r>
                      <w:hyperlink r:id="rId13" w:history="1">
                        <w:r w:rsidRPr="009D5A13">
                          <w:rPr>
                            <w:rStyle w:val="Hyperlink"/>
                            <w:rFonts w:asciiTheme="minorHAnsi" w:cstheme="minorHAnsi"/>
                            <w:lang w:eastAsia="nl-NL"/>
                          </w:rPr>
                          <w:t>https://fontys.nl/pro/</w:t>
                        </w:r>
                      </w:hyperlink>
                      <w:r w:rsidRPr="009D5A13">
                        <w:rPr>
                          <w:lang w:eastAsia="nl-NL"/>
                        </w:rPr>
                        <w:t xml:space="preserve"> krijg je (door opleidingen en cursussen aan te vinken) toegang tot het enorme aanbod aan deeltijdopleidingen binnen Fontys. We weten dat een professional in één oogopslag de voor hem relevante facts wil zien: kosten, duur opleiding, lesavond, lestijden, leslocatie. Zou je willen checken of deze gegevens compleet zijn voor de opleidingen waar jij bij betrokken bent? </w:t>
                      </w:r>
                    </w:p>
                    <w:p w14:paraId="36B504DD" w14:textId="77777777" w:rsidR="009D5A13" w:rsidRPr="009D5A13" w:rsidRDefault="008D2C0F" w:rsidP="009D5A13">
                      <w:pPr>
                        <w:pStyle w:val="Geenafstand"/>
                        <w:rPr>
                          <w:rFonts w:asciiTheme="minorHAnsi" w:cstheme="minorHAnsi"/>
                          <w:color w:val="000000"/>
                        </w:rPr>
                      </w:pPr>
                      <w:r w:rsidRPr="009D5A13">
                        <w:rPr>
                          <w:rFonts w:asciiTheme="minorHAnsi" w:cstheme="minorHAnsi"/>
                          <w:color w:val="000000"/>
                        </w:rPr>
                        <w:br/>
                      </w:r>
                      <w:r w:rsidRPr="009D5A13">
                        <w:rPr>
                          <w:rFonts w:asciiTheme="minorHAnsi" w:cstheme="minorHAnsi"/>
                          <w:color w:val="000000"/>
                          <w:lang w:eastAsia="nl-NL"/>
                        </w:rPr>
                        <w:t xml:space="preserve">Op </w:t>
                      </w:r>
                      <w:hyperlink r:id="rId14" w:history="1">
                        <w:r w:rsidRPr="009D5A13">
                          <w:rPr>
                            <w:rStyle w:val="Hyperlink"/>
                            <w:rFonts w:asciiTheme="minorHAnsi" w:cstheme="minorHAnsi"/>
                            <w:lang w:eastAsia="nl-NL"/>
                          </w:rPr>
                          <w:t>fontys.nl/pro</w:t>
                        </w:r>
                      </w:hyperlink>
                      <w:r w:rsidRPr="009D5A13">
                        <w:rPr>
                          <w:rFonts w:asciiTheme="minorHAnsi" w:cstheme="minorHAnsi"/>
                          <w:color w:val="000000"/>
                          <w:lang w:eastAsia="nl-NL"/>
                        </w:rPr>
                        <w:t xml:space="preserve"> is echter nog veel meer te halen. Het is een platform waarop je enerzijds veel inspiratie en informatie kunt halen, maar waar jij je kennis ook actief kunt delen.</w:t>
                      </w:r>
                      <w:r w:rsidRPr="009D5A13">
                        <w:rPr>
                          <w:rFonts w:asciiTheme="minorHAnsi" w:cstheme="minorHAnsi"/>
                          <w:color w:val="000000"/>
                        </w:rPr>
                        <w:br/>
                        <w:t xml:space="preserve">Het online platform biedt professionals: </w:t>
                      </w:r>
                    </w:p>
                    <w:p w14:paraId="6890C5D7" w14:textId="10778A53" w:rsidR="008D2C0F" w:rsidRPr="009D5A13" w:rsidRDefault="008D2C0F" w:rsidP="009D5A13">
                      <w:pPr>
                        <w:pStyle w:val="Geenafstand"/>
                        <w:ind w:left="708"/>
                        <w:rPr>
                          <w:lang w:eastAsia="nl-NL"/>
                        </w:rPr>
                      </w:pP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A</w:t>
                      </w:r>
                      <w:r w:rsidRPr="009D5A13">
                        <w:rPr>
                          <w:rFonts w:asciiTheme="minorHAnsi" w:cstheme="minorHAnsi"/>
                          <w:color w:val="000000"/>
                        </w:rPr>
                        <w:t xml:space="preserve">lle voor hen relevante Fontys informatie, aantrekkelijk, geïntegreerd en </w:t>
                      </w:r>
                      <w:r w:rsidR="009D5A13" w:rsidRPr="009D5A13">
                        <w:rPr>
                          <w:rFonts w:asciiTheme="minorHAnsi" w:cstheme="minorHAnsi"/>
                          <w:color w:val="000000"/>
                        </w:rPr>
                        <w:tab/>
                      </w:r>
                      <w:r w:rsidRPr="009D5A13">
                        <w:rPr>
                          <w:rFonts w:asciiTheme="minorHAnsi" w:cstheme="minorHAnsi"/>
                          <w:color w:val="000000"/>
                        </w:rPr>
                        <w:t xml:space="preserve">overzichtelijk gepresenteerd; </w:t>
                      </w: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C</w:t>
                      </w:r>
                      <w:r w:rsidRPr="009D5A13">
                        <w:rPr>
                          <w:rFonts w:asciiTheme="minorHAnsi" w:cstheme="minorHAnsi"/>
                          <w:color w:val="000000"/>
                        </w:rPr>
                        <w:t xml:space="preserve">ontent afgestemd op basis van persoonlijke interesse en keuzes; </w:t>
                      </w:r>
                      <w:r w:rsidRPr="009D5A13">
                        <w:rPr>
                          <w:rFonts w:asciiTheme="minorHAnsi" w:cstheme="minorHAnsi"/>
                          <w:color w:val="000000"/>
                        </w:rPr>
                        <w:br/>
                        <w:t xml:space="preserve">• </w:t>
                      </w:r>
                      <w:r w:rsidRPr="009D5A13">
                        <w:rPr>
                          <w:rFonts w:asciiTheme="minorHAnsi" w:cstheme="minorHAnsi"/>
                          <w:color w:val="000000"/>
                        </w:rPr>
                        <w:tab/>
                      </w:r>
                      <w:r w:rsidR="009D5A13" w:rsidRPr="009D5A13">
                        <w:rPr>
                          <w:rFonts w:asciiTheme="minorHAnsi" w:cstheme="minorHAnsi"/>
                          <w:color w:val="000000"/>
                        </w:rPr>
                        <w:t>E</w:t>
                      </w:r>
                      <w:r w:rsidRPr="009D5A13">
                        <w:rPr>
                          <w:rFonts w:asciiTheme="minorHAnsi" w:cstheme="minorHAnsi"/>
                          <w:color w:val="000000"/>
                        </w:rPr>
                        <w:t xml:space="preserve">en uitdaging om deel te nemen aan activiteiten/opleidingen, op de hoogte </w:t>
                      </w:r>
                      <w:r w:rsidR="009D5A13">
                        <w:rPr>
                          <w:rFonts w:asciiTheme="minorHAnsi" w:cstheme="minorHAnsi"/>
                          <w:color w:val="000000"/>
                        </w:rPr>
                        <w:tab/>
                      </w:r>
                      <w:r w:rsidRPr="009D5A13">
                        <w:rPr>
                          <w:rFonts w:asciiTheme="minorHAnsi" w:cstheme="minorHAnsi"/>
                          <w:color w:val="000000"/>
                        </w:rPr>
                        <w:t>te blijven en terug te keren (LLL)</w:t>
                      </w:r>
                      <w:r w:rsidRPr="009D5A13">
                        <w:rPr>
                          <w:rFonts w:asciiTheme="minorHAnsi" w:cstheme="minorHAnsi"/>
                          <w:noProof/>
                          <w:color w:val="000000"/>
                          <w:lang w:eastAsia="nl-NL"/>
                        </w:rPr>
                        <w:t xml:space="preserve"> </w:t>
                      </w:r>
                      <w:r w:rsidRPr="009D5A13">
                        <w:rPr>
                          <w:rFonts w:asciiTheme="minorHAnsi" w:cstheme="minorHAnsi"/>
                          <w:color w:val="000000"/>
                        </w:rPr>
                        <w:br/>
                        <w:t>•</w:t>
                      </w:r>
                      <w:r w:rsidRPr="009D5A13">
                        <w:rPr>
                          <w:rFonts w:asciiTheme="minorHAnsi" w:cstheme="minorHAnsi"/>
                          <w:color w:val="000000"/>
                        </w:rPr>
                        <w:tab/>
                        <w:t>Fontys als kennis- en opleidingspartner voor professionals</w:t>
                      </w:r>
                      <w:r w:rsidR="009D5A13" w:rsidRPr="009D5A13">
                        <w:rPr>
                          <w:rFonts w:asciiTheme="minorHAnsi" w:cstheme="minorHAnsi"/>
                          <w:color w:val="000000"/>
                        </w:rPr>
                        <w:t>.</w:t>
                      </w:r>
                    </w:p>
                    <w:p w14:paraId="4B2AB900" w14:textId="1C4C4C1E" w:rsidR="008D2C0F" w:rsidRPr="008D2C0F" w:rsidRDefault="008D2C0F">
                      <w:pPr>
                        <w:rPr>
                          <w:rFonts w:asciiTheme="minorHAnsi" w:cstheme="minorHAnsi"/>
                        </w:rPr>
                      </w:pPr>
                    </w:p>
                  </w:txbxContent>
                </v:textbox>
                <w10:wrap type="square" anchorx="margin"/>
              </v:shape>
            </w:pict>
          </mc:Fallback>
        </mc:AlternateContent>
      </w:r>
      <w:r w:rsidR="00AF7C88" w:rsidRPr="00AF7C88">
        <w:rPr>
          <w:rFonts w:asciiTheme="minorHAnsi" w:cstheme="minorHAnsi"/>
          <w:b/>
          <w:bCs/>
          <w:color w:val="000000"/>
          <w:sz w:val="24"/>
          <w:szCs w:val="24"/>
          <w:u w:val="single"/>
          <w:lang w:eastAsia="nl-NL"/>
        </w:rPr>
        <w:t>Hand-out</w:t>
      </w:r>
      <w:r w:rsidR="00F90FAD" w:rsidRPr="00AF7C88">
        <w:rPr>
          <w:rFonts w:asciiTheme="minorHAnsi" w:cstheme="minorHAnsi"/>
          <w:b/>
          <w:bCs/>
          <w:color w:val="000000"/>
          <w:sz w:val="24"/>
          <w:szCs w:val="24"/>
          <w:u w:val="single"/>
          <w:lang w:eastAsia="nl-NL"/>
        </w:rPr>
        <w:t xml:space="preserve"> Academy Studiesucces</w:t>
      </w:r>
    </w:p>
    <w:p w14:paraId="6C217CDF" w14:textId="53088F2E" w:rsidR="008D2C0F" w:rsidRDefault="008D2C0F" w:rsidP="00E15A4D">
      <w:pPr>
        <w:shd w:val="clear" w:color="auto" w:fill="FFFFFF"/>
        <w:spacing w:before="300" w:after="150"/>
        <w:textAlignment w:val="top"/>
        <w:rPr>
          <w:rFonts w:ascii="Verdana" w:hAnsi="Verdana"/>
          <w:b/>
          <w:bCs/>
          <w:color w:val="000000"/>
          <w:sz w:val="20"/>
          <w:szCs w:val="20"/>
          <w:lang w:eastAsia="nl-NL"/>
        </w:rPr>
      </w:pPr>
    </w:p>
    <w:p w14:paraId="62B6774A" w14:textId="0958BAFE" w:rsidR="00A42979" w:rsidRDefault="00A42979" w:rsidP="00E15A4D">
      <w:pPr>
        <w:shd w:val="clear" w:color="auto" w:fill="FFFFFF"/>
        <w:spacing w:before="300" w:after="150"/>
        <w:textAlignment w:val="top"/>
        <w:rPr>
          <w:rFonts w:ascii="Verdana" w:hAnsi="Verdana"/>
          <w:color w:val="000000"/>
          <w:sz w:val="20"/>
          <w:szCs w:val="20"/>
        </w:rPr>
      </w:pPr>
    </w:p>
    <w:p w14:paraId="6A8F2140" w14:textId="0A69B35A" w:rsidR="00A42979" w:rsidRDefault="009D5A13" w:rsidP="00E15A4D">
      <w:pPr>
        <w:shd w:val="clear" w:color="auto" w:fill="FFFFFF"/>
        <w:spacing w:before="300" w:after="150"/>
        <w:textAlignment w:val="top"/>
        <w:rPr>
          <w:rFonts w:ascii="Verdana" w:hAnsi="Verdana"/>
          <w:color w:val="000000"/>
          <w:sz w:val="20"/>
          <w:szCs w:val="20"/>
        </w:rPr>
      </w:pPr>
      <w:r>
        <w:rPr>
          <w:rFonts w:ascii="Verdana" w:hAnsi="Verdana"/>
          <w:noProof/>
          <w:color w:val="000000"/>
          <w:sz w:val="20"/>
          <w:szCs w:val="20"/>
          <w:lang w:eastAsia="nl-NL"/>
        </w:rPr>
        <w:drawing>
          <wp:anchor distT="0" distB="0" distL="114300" distR="114300" simplePos="0" relativeHeight="251659264" behindDoc="0" locked="0" layoutInCell="1" allowOverlap="1" wp14:anchorId="605240D4" wp14:editId="13EB25B2">
            <wp:simplePos x="0" y="0"/>
            <wp:positionH relativeFrom="margin">
              <wp:posOffset>5576570</wp:posOffset>
            </wp:positionH>
            <wp:positionV relativeFrom="paragraph">
              <wp:posOffset>371475</wp:posOffset>
            </wp:positionV>
            <wp:extent cx="1079500" cy="1079500"/>
            <wp:effectExtent l="0" t="0" r="6350" b="6350"/>
            <wp:wrapThrough wrapText="bothSides">
              <wp:wrapPolygon edited="0">
                <wp:start x="0" y="0"/>
                <wp:lineTo x="0" y="21346"/>
                <wp:lineTo x="21346" y="21346"/>
                <wp:lineTo x="2134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p>
    <w:p w14:paraId="6982F24B" w14:textId="13DFCC30" w:rsidR="008D2C0F" w:rsidRDefault="008D2C0F" w:rsidP="00E15A4D">
      <w:pPr>
        <w:shd w:val="clear" w:color="auto" w:fill="FFFFFF"/>
        <w:spacing w:before="300" w:after="150"/>
        <w:textAlignment w:val="top"/>
        <w:rPr>
          <w:rFonts w:ascii="Verdana" w:hAnsi="Verdana"/>
          <w:b/>
          <w:bCs/>
          <w:color w:val="000000"/>
          <w:sz w:val="20"/>
          <w:szCs w:val="20"/>
          <w:lang w:eastAsia="nl-NL"/>
        </w:rPr>
      </w:pPr>
    </w:p>
    <w:p w14:paraId="25B85349" w14:textId="42785B98" w:rsidR="008D2C0F" w:rsidRDefault="008D2C0F" w:rsidP="00E15A4D">
      <w:pPr>
        <w:shd w:val="clear" w:color="auto" w:fill="FFFFFF"/>
        <w:spacing w:before="300" w:after="150"/>
        <w:textAlignment w:val="top"/>
        <w:rPr>
          <w:rFonts w:ascii="Verdana" w:hAnsi="Verdana"/>
          <w:b/>
          <w:bCs/>
          <w:color w:val="000000"/>
          <w:sz w:val="20"/>
          <w:szCs w:val="20"/>
          <w:lang w:eastAsia="nl-NL"/>
        </w:rPr>
      </w:pPr>
    </w:p>
    <w:p w14:paraId="3C48B872" w14:textId="6C1C2940" w:rsidR="008D2C0F" w:rsidRDefault="008D2C0F" w:rsidP="00E15A4D">
      <w:pPr>
        <w:shd w:val="clear" w:color="auto" w:fill="FFFFFF"/>
        <w:spacing w:before="300" w:after="150"/>
        <w:textAlignment w:val="top"/>
        <w:rPr>
          <w:rFonts w:ascii="Verdana" w:hAnsi="Verdana"/>
          <w:b/>
          <w:bCs/>
          <w:color w:val="000000"/>
          <w:sz w:val="20"/>
          <w:szCs w:val="20"/>
          <w:lang w:eastAsia="nl-NL"/>
        </w:rPr>
      </w:pPr>
    </w:p>
    <w:p w14:paraId="631E6C61" w14:textId="0D86EB6C" w:rsidR="008D2C0F" w:rsidRDefault="009D5A13">
      <w:pPr>
        <w:rPr>
          <w:rFonts w:ascii="Verdana" w:hAnsi="Verdana"/>
          <w:b/>
          <w:bCs/>
          <w:color w:val="000000"/>
          <w:sz w:val="20"/>
          <w:szCs w:val="20"/>
          <w:lang w:eastAsia="nl-NL"/>
        </w:rPr>
      </w:pPr>
      <w:r>
        <w:rPr>
          <w:rFonts w:ascii="Verdana" w:hAnsi="Verdana"/>
          <w:noProof/>
          <w:color w:val="000000"/>
          <w:sz w:val="20"/>
          <w:szCs w:val="20"/>
          <w:lang w:eastAsia="nl-NL"/>
        </w:rPr>
        <w:drawing>
          <wp:anchor distT="0" distB="0" distL="114300" distR="114300" simplePos="0" relativeHeight="251664384" behindDoc="0" locked="0" layoutInCell="1" allowOverlap="1" wp14:anchorId="70228EA7" wp14:editId="1BED91E5">
            <wp:simplePos x="0" y="0"/>
            <wp:positionH relativeFrom="column">
              <wp:posOffset>5601335</wp:posOffset>
            </wp:positionH>
            <wp:positionV relativeFrom="paragraph">
              <wp:posOffset>542290</wp:posOffset>
            </wp:positionV>
            <wp:extent cx="1080000" cy="1080000"/>
            <wp:effectExtent l="0" t="0" r="6350" b="6350"/>
            <wp:wrapThrough wrapText="bothSides">
              <wp:wrapPolygon edited="0">
                <wp:start x="0" y="0"/>
                <wp:lineTo x="0" y="21346"/>
                <wp:lineTo x="21346" y="21346"/>
                <wp:lineTo x="2134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r w:rsidRPr="008D2C0F">
        <w:rPr>
          <w:rFonts w:ascii="Verdana" w:hAnsi="Verdana"/>
          <w:b/>
          <w:bCs/>
          <w:noProof/>
          <w:color w:val="000000"/>
          <w:sz w:val="20"/>
          <w:szCs w:val="20"/>
          <w:lang w:eastAsia="nl-NL"/>
        </w:rPr>
        <mc:AlternateContent>
          <mc:Choice Requires="wps">
            <w:drawing>
              <wp:anchor distT="45720" distB="45720" distL="114300" distR="114300" simplePos="0" relativeHeight="251663360" behindDoc="0" locked="0" layoutInCell="1" allowOverlap="1" wp14:anchorId="4B268B40" wp14:editId="1E44B5E6">
                <wp:simplePos x="0" y="0"/>
                <wp:positionH relativeFrom="margin">
                  <wp:align>left</wp:align>
                </wp:positionH>
                <wp:positionV relativeFrom="paragraph">
                  <wp:posOffset>79375</wp:posOffset>
                </wp:positionV>
                <wp:extent cx="5400000" cy="1404620"/>
                <wp:effectExtent l="0" t="0" r="10795" b="2349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4620"/>
                        </a:xfrm>
                        <a:prstGeom prst="rect">
                          <a:avLst/>
                        </a:prstGeom>
                        <a:solidFill>
                          <a:srgbClr val="FFFFFF"/>
                        </a:solidFill>
                        <a:ln w="9525">
                          <a:solidFill>
                            <a:srgbClr val="000000"/>
                          </a:solidFill>
                          <a:miter lim="800000"/>
                          <a:headEnd/>
                          <a:tailEnd/>
                        </a:ln>
                      </wps:spPr>
                      <wps:txbx>
                        <w:txbxContent>
                          <w:p w14:paraId="72459709" w14:textId="263B41C5" w:rsidR="009D5A13" w:rsidRDefault="009D5A13" w:rsidP="009D5A13">
                            <w:pPr>
                              <w:pStyle w:val="Geenafstand"/>
                              <w:rPr>
                                <w:b/>
                                <w:lang w:eastAsia="nl-NL"/>
                              </w:rPr>
                            </w:pPr>
                            <w:r w:rsidRPr="009D5A13">
                              <w:rPr>
                                <w:b/>
                                <w:lang w:eastAsia="nl-NL"/>
                              </w:rPr>
                              <w:t>Goede Start Pro</w:t>
                            </w:r>
                          </w:p>
                          <w:p w14:paraId="4A56D8E4" w14:textId="77777777" w:rsidR="009D5A13" w:rsidRPr="009D5A13" w:rsidRDefault="009D5A13" w:rsidP="009D5A13">
                            <w:pPr>
                              <w:pStyle w:val="Geenafstand"/>
                              <w:rPr>
                                <w:b/>
                                <w:lang w:eastAsia="nl-NL"/>
                              </w:rPr>
                            </w:pPr>
                          </w:p>
                          <w:p w14:paraId="624D359B" w14:textId="10FEDF19" w:rsidR="008D2C0F" w:rsidRPr="009D5A13" w:rsidRDefault="008D2C0F" w:rsidP="008D2C0F">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lang w:eastAsia="nl-NL"/>
                              </w:rPr>
                              <w:t>De klantreis heeft ons</w:t>
                            </w:r>
                            <w:r w:rsidR="00FA76DD">
                              <w:rPr>
                                <w:rFonts w:asciiTheme="minorHAnsi" w:cstheme="minorHAnsi"/>
                                <w:color w:val="000000"/>
                                <w:lang w:eastAsia="nl-NL"/>
                              </w:rPr>
                              <w:t xml:space="preserve"> geleerd dat een potential in éé</w:t>
                            </w:r>
                            <w:r w:rsidRPr="009D5A13">
                              <w:rPr>
                                <w:rFonts w:asciiTheme="minorHAnsi" w:cstheme="minorHAnsi"/>
                                <w:color w:val="000000"/>
                                <w:lang w:eastAsia="nl-NL"/>
                              </w:rPr>
                              <w:t>n oogopslag wil zien wat de lesdagen en –tijden zijn, hoeveel de studie kost, waar de opleiding of cursus gegeven wordt, welke boeken aangeschaft moeten worden,</w:t>
                            </w:r>
                            <w:r w:rsidR="009D5A13" w:rsidRPr="009D5A13">
                              <w:rPr>
                                <w:rFonts w:asciiTheme="minorHAnsi" w:cstheme="minorHAnsi"/>
                                <w:color w:val="000000"/>
                                <w:lang w:eastAsia="nl-NL"/>
                              </w:rPr>
                              <w:t xml:space="preserve"> </w:t>
                            </w:r>
                            <w:r w:rsidRPr="009D5A13">
                              <w:rPr>
                                <w:rFonts w:asciiTheme="minorHAnsi" w:cstheme="minorHAnsi"/>
                                <w:color w:val="000000"/>
                                <w:lang w:eastAsia="nl-NL"/>
                              </w:rPr>
                              <w:t>etc. Deze basale info moet direct vindbaar zijn.</w:t>
                            </w:r>
                          </w:p>
                          <w:p w14:paraId="6455224F" w14:textId="77777777" w:rsidR="009D5A13" w:rsidRPr="009D5A13" w:rsidRDefault="008D2C0F" w:rsidP="008D2C0F">
                            <w:pPr>
                              <w:rPr>
                                <w:rFonts w:asciiTheme="minorHAnsi" w:cstheme="minorHAnsi"/>
                                <w:color w:val="000000"/>
                                <w:lang w:eastAsia="nl-NL"/>
                              </w:rPr>
                            </w:pPr>
                            <w:r w:rsidRPr="009D5A13">
                              <w:rPr>
                                <w:rFonts w:asciiTheme="minorHAnsi" w:cstheme="minorHAnsi"/>
                                <w:color w:val="000000"/>
                                <w:lang w:eastAsia="nl-NL"/>
                              </w:rPr>
                              <w:t xml:space="preserve">Op </w:t>
                            </w:r>
                            <w:hyperlink r:id="rId17" w:history="1">
                              <w:r w:rsidRPr="009D5A13">
                                <w:rPr>
                                  <w:rStyle w:val="Hyperlink"/>
                                  <w:rFonts w:asciiTheme="minorHAnsi" w:cstheme="minorHAnsi"/>
                                  <w:lang w:eastAsia="nl-NL"/>
                                </w:rPr>
                                <w:t>Goede Start pro</w:t>
                              </w:r>
                            </w:hyperlink>
                            <w:r w:rsidRPr="009D5A13">
                              <w:rPr>
                                <w:rFonts w:asciiTheme="minorHAnsi" w:cstheme="minorHAnsi"/>
                                <w:color w:val="000000"/>
                                <w:lang w:eastAsia="nl-NL"/>
                              </w:rPr>
                              <w:t xml:space="preserve"> is alle need to know and nice to know informatie gebundeld zodat de potential  goed kan starten bij Fontys. Alle informatie die een aankomend student nodig heeft vanaf het moment van aanmelden tot de start van het collegejaar wordt duidelijk, aantrekkelijk en gecategoriseerd aangeboden, in een omgeving en met een tone of voice, passend bij de doelgroep. </w:t>
                            </w:r>
                          </w:p>
                          <w:p w14:paraId="2130A0A7" w14:textId="1AB31C66" w:rsidR="008D2C0F" w:rsidRPr="009D5A13" w:rsidRDefault="008D2C0F" w:rsidP="008D2C0F">
                            <w:pPr>
                              <w:rPr>
                                <w:rFonts w:asciiTheme="minorHAnsi" w:cstheme="minorHAnsi"/>
                              </w:rPr>
                            </w:pPr>
                            <w:r w:rsidRPr="009D5A13">
                              <w:rPr>
                                <w:rFonts w:asciiTheme="minorHAnsi" w:cstheme="minorHAnsi"/>
                                <w:color w:val="000000"/>
                                <w:lang w:eastAsia="nl-NL"/>
                              </w:rPr>
                              <w:t>Wil je checken of alle info voor jouw opleiding helemaal up to date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68B40" id="_x0000_s1027" type="#_x0000_t202" style="position:absolute;margin-left:0;margin-top:6.25pt;width:425.2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">
                <v:textbox style="mso-fit-shape-to-text:t">
                  <w:txbxContent>
                    <w:p w14:paraId="72459709" w14:textId="263B41C5" w:rsidR="009D5A13" w:rsidRDefault="009D5A13" w:rsidP="009D5A13">
                      <w:pPr>
                        <w:pStyle w:val="Geenafstand"/>
                        <w:rPr>
                          <w:b/>
                          <w:lang w:eastAsia="nl-NL"/>
                        </w:rPr>
                      </w:pPr>
                      <w:r w:rsidRPr="009D5A13">
                        <w:rPr>
                          <w:b/>
                          <w:lang w:eastAsia="nl-NL"/>
                        </w:rPr>
                        <w:t>Goede Start Pro</w:t>
                      </w:r>
                    </w:p>
                    <w:p w14:paraId="4A56D8E4" w14:textId="77777777" w:rsidR="009D5A13" w:rsidRPr="009D5A13" w:rsidRDefault="009D5A13" w:rsidP="009D5A13">
                      <w:pPr>
                        <w:pStyle w:val="Geenafstand"/>
                        <w:rPr>
                          <w:b/>
                          <w:lang w:eastAsia="nl-NL"/>
                        </w:rPr>
                      </w:pPr>
                    </w:p>
                    <w:p w14:paraId="624D359B" w14:textId="10FEDF19" w:rsidR="008D2C0F" w:rsidRPr="009D5A13" w:rsidRDefault="008D2C0F" w:rsidP="008D2C0F">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lang w:eastAsia="nl-NL"/>
                        </w:rPr>
                        <w:t>De klantreis heeft ons</w:t>
                      </w:r>
                      <w:r w:rsidR="00FA76DD">
                        <w:rPr>
                          <w:rFonts w:asciiTheme="minorHAnsi" w:cstheme="minorHAnsi"/>
                          <w:color w:val="000000"/>
                          <w:lang w:eastAsia="nl-NL"/>
                        </w:rPr>
                        <w:t xml:space="preserve"> geleerd dat een potential in éé</w:t>
                      </w:r>
                      <w:r w:rsidRPr="009D5A13">
                        <w:rPr>
                          <w:rFonts w:asciiTheme="minorHAnsi" w:cstheme="minorHAnsi"/>
                          <w:color w:val="000000"/>
                          <w:lang w:eastAsia="nl-NL"/>
                        </w:rPr>
                        <w:t>n oogopslag wil zien wat de lesdagen en –tijden zijn, hoeveel de studie kost, waar de opleiding of cursus gegeven wordt, welke boeken aangeschaft moeten worden,</w:t>
                      </w:r>
                      <w:r w:rsidR="009D5A13" w:rsidRPr="009D5A13">
                        <w:rPr>
                          <w:rFonts w:asciiTheme="minorHAnsi" w:cstheme="minorHAnsi"/>
                          <w:color w:val="000000"/>
                          <w:lang w:eastAsia="nl-NL"/>
                        </w:rPr>
                        <w:t xml:space="preserve"> </w:t>
                      </w:r>
                      <w:r w:rsidRPr="009D5A13">
                        <w:rPr>
                          <w:rFonts w:asciiTheme="minorHAnsi" w:cstheme="minorHAnsi"/>
                          <w:color w:val="000000"/>
                          <w:lang w:eastAsia="nl-NL"/>
                        </w:rPr>
                        <w:t>etc. Deze basale info moet direct vindbaar zijn.</w:t>
                      </w:r>
                    </w:p>
                    <w:p w14:paraId="6455224F" w14:textId="77777777" w:rsidR="009D5A13" w:rsidRPr="009D5A13" w:rsidRDefault="008D2C0F" w:rsidP="008D2C0F">
                      <w:pPr>
                        <w:rPr>
                          <w:rFonts w:asciiTheme="minorHAnsi" w:cstheme="minorHAnsi"/>
                          <w:color w:val="000000"/>
                          <w:lang w:eastAsia="nl-NL"/>
                        </w:rPr>
                      </w:pPr>
                      <w:r w:rsidRPr="009D5A13">
                        <w:rPr>
                          <w:rFonts w:asciiTheme="minorHAnsi" w:cstheme="minorHAnsi"/>
                          <w:color w:val="000000"/>
                          <w:lang w:eastAsia="nl-NL"/>
                        </w:rPr>
                        <w:t xml:space="preserve">Op </w:t>
                      </w:r>
                      <w:hyperlink r:id="rId18" w:history="1">
                        <w:r w:rsidRPr="009D5A13">
                          <w:rPr>
                            <w:rStyle w:val="Hyperlink"/>
                            <w:rFonts w:asciiTheme="minorHAnsi" w:cstheme="minorHAnsi"/>
                            <w:lang w:eastAsia="nl-NL"/>
                          </w:rPr>
                          <w:t>Goede Start pro</w:t>
                        </w:r>
                      </w:hyperlink>
                      <w:r w:rsidRPr="009D5A13">
                        <w:rPr>
                          <w:rFonts w:asciiTheme="minorHAnsi" w:cstheme="minorHAnsi"/>
                          <w:color w:val="000000"/>
                          <w:lang w:eastAsia="nl-NL"/>
                        </w:rPr>
                        <w:t xml:space="preserve"> is alle need to know and nice to know informatie gebundeld zodat de potential  goed kan starten bij Fontys. Alle informatie die een aankomend student nodig heeft vanaf het moment van aanmelden tot de start van het collegejaar wordt duidelijk, aantrekkelijk en gecategoriseerd aangeboden, in een omgeving en met een tone of voice, passend bij de doelgroep. </w:t>
                      </w:r>
                    </w:p>
                    <w:p w14:paraId="2130A0A7" w14:textId="1AB31C66" w:rsidR="008D2C0F" w:rsidRPr="009D5A13" w:rsidRDefault="008D2C0F" w:rsidP="008D2C0F">
                      <w:pPr>
                        <w:rPr>
                          <w:rFonts w:asciiTheme="minorHAnsi" w:cstheme="minorHAnsi"/>
                        </w:rPr>
                      </w:pPr>
                      <w:r w:rsidRPr="009D5A13">
                        <w:rPr>
                          <w:rFonts w:asciiTheme="minorHAnsi" w:cstheme="minorHAnsi"/>
                          <w:color w:val="000000"/>
                          <w:lang w:eastAsia="nl-NL"/>
                        </w:rPr>
                        <w:t>Wil je checken of alle info voor jouw opleiding helemaal up to date is?</w:t>
                      </w:r>
                    </w:p>
                  </w:txbxContent>
                </v:textbox>
                <w10:wrap type="square" anchorx="margin"/>
              </v:shape>
            </w:pict>
          </mc:Fallback>
        </mc:AlternateContent>
      </w:r>
      <w:r w:rsidR="008D2C0F">
        <w:rPr>
          <w:rFonts w:ascii="Verdana" w:hAnsi="Verdana"/>
          <w:b/>
          <w:bCs/>
          <w:color w:val="000000"/>
          <w:sz w:val="20"/>
          <w:szCs w:val="20"/>
          <w:lang w:eastAsia="nl-NL"/>
        </w:rPr>
        <w:br w:type="page"/>
      </w:r>
    </w:p>
    <w:p w14:paraId="1AB2FAF6" w14:textId="2B90F5DC" w:rsidR="009D5A13" w:rsidRDefault="00FA76DD" w:rsidP="00E15A4D">
      <w:pPr>
        <w:shd w:val="clear" w:color="auto" w:fill="FFFFFF"/>
        <w:spacing w:before="300" w:after="150"/>
        <w:textAlignment w:val="top"/>
        <w:rPr>
          <w:rFonts w:ascii="Verdana" w:hAnsi="Verdana"/>
          <w:b/>
          <w:bCs/>
          <w:color w:val="000000"/>
          <w:sz w:val="20"/>
          <w:szCs w:val="20"/>
          <w:lang w:eastAsia="nl-NL"/>
        </w:rPr>
      </w:pPr>
      <w:r>
        <w:rPr>
          <w:rFonts w:ascii="Verdana" w:hAnsi="Verdana"/>
          <w:b/>
          <w:bCs/>
          <w:noProof/>
          <w:color w:val="000000"/>
          <w:sz w:val="20"/>
          <w:szCs w:val="20"/>
          <w:lang w:eastAsia="nl-NL"/>
        </w:rPr>
        <w:lastRenderedPageBreak/>
        <mc:AlternateContent>
          <mc:Choice Requires="wps">
            <w:drawing>
              <wp:anchor distT="0" distB="0" distL="114300" distR="114300" simplePos="0" relativeHeight="251667456" behindDoc="0" locked="0" layoutInCell="1" allowOverlap="1" wp14:anchorId="7DD9BB5F" wp14:editId="793EA9E7">
                <wp:simplePos x="0" y="0"/>
                <wp:positionH relativeFrom="column">
                  <wp:posOffset>120015</wp:posOffset>
                </wp:positionH>
                <wp:positionV relativeFrom="paragraph">
                  <wp:posOffset>2269067</wp:posOffset>
                </wp:positionV>
                <wp:extent cx="2445173" cy="2316480"/>
                <wp:effectExtent l="0" t="0" r="12700" b="26670"/>
                <wp:wrapNone/>
                <wp:docPr id="8" name="Tekstvak 8"/>
                <wp:cNvGraphicFramePr/>
                <a:graphic xmlns:a="http://schemas.openxmlformats.org/drawingml/2006/main">
                  <a:graphicData uri="http://schemas.microsoft.com/office/word/2010/wordprocessingShape">
                    <wps:wsp>
                      <wps:cNvSpPr txBox="1"/>
                      <wps:spPr>
                        <a:xfrm>
                          <a:off x="0" y="0"/>
                          <a:ext cx="2445173" cy="2316480"/>
                        </a:xfrm>
                        <a:prstGeom prst="rect">
                          <a:avLst/>
                        </a:prstGeom>
                        <a:solidFill>
                          <a:schemeClr val="lt1"/>
                        </a:solidFill>
                        <a:ln w="6350">
                          <a:solidFill>
                            <a:prstClr val="black"/>
                          </a:solidFill>
                        </a:ln>
                      </wps:spPr>
                      <wps:txbx>
                        <w:txbxContent>
                          <w:p w14:paraId="72C2D11F" w14:textId="1B8F97B1" w:rsidR="009D5A13" w:rsidRPr="009D5A13" w:rsidRDefault="009D5A13" w:rsidP="009D5A13">
                            <w:pPr>
                              <w:shd w:val="clear" w:color="auto" w:fill="FFFFFF"/>
                              <w:spacing w:after="150"/>
                              <w:textAlignment w:val="top"/>
                              <w:rPr>
                                <w:rStyle w:val="Hyperlink"/>
                                <w:rFonts w:asciiTheme="minorHAnsi" w:cstheme="minorHAnsi"/>
                                <w:color w:val="auto"/>
                              </w:rPr>
                            </w:pPr>
                            <w:r w:rsidRPr="009D5A13">
                              <w:rPr>
                                <w:rFonts w:asciiTheme="minorHAnsi" w:cstheme="minorHAnsi"/>
                                <w:lang w:eastAsia="nl-NL"/>
                              </w:rPr>
                              <w:t>De meeste potentials</w:t>
                            </w:r>
                            <w:r w:rsidRPr="009D5A13">
                              <w:rPr>
                                <w:rFonts w:asciiTheme="minorHAnsi" w:cstheme="minorHAnsi"/>
                              </w:rPr>
                              <w:t xml:space="preserve"> </w:t>
                            </w:r>
                            <w:r w:rsidRPr="009D5A13">
                              <w:rPr>
                                <w:rFonts w:asciiTheme="minorHAnsi" w:cstheme="minorHAnsi"/>
                                <w:lang w:eastAsia="nl-NL"/>
                              </w:rPr>
                              <w:t>komen binnen in CRM Next via de Fontys website (fontys.nl) via een</w:t>
                            </w:r>
                            <w:r w:rsidR="00227160">
                              <w:rPr>
                                <w:rFonts w:asciiTheme="minorHAnsi" w:cstheme="minorHAnsi"/>
                                <w:lang w:eastAsia="nl-NL"/>
                              </w:rPr>
                              <w:t xml:space="preserve"> </w:t>
                            </w:r>
                            <w:hyperlink r:id="rId19" w:history="1">
                              <w:r w:rsidR="00227160">
                                <w:rPr>
                                  <w:rStyle w:val="Hyperlink"/>
                                  <w:rFonts w:ascii="Verdana" w:hAnsi="Verdana"/>
                                  <w:color w:val="0000FF"/>
                                  <w:sz w:val="20"/>
                                  <w:szCs w:val="20"/>
                                </w:rPr>
                                <w:t>online (gx) formulier</w:t>
                              </w:r>
                            </w:hyperlink>
                            <w:r w:rsidR="00227160">
                              <w:rPr>
                                <w:rFonts w:ascii="Verdana" w:hAnsi="Verdana"/>
                                <w:color w:val="524D43"/>
                                <w:sz w:val="20"/>
                                <w:szCs w:val="20"/>
                              </w:rPr>
                              <w:t xml:space="preserve">. Meer info hierover vindt je </w:t>
                            </w:r>
                            <w:hyperlink r:id="rId20" w:history="1">
                              <w:r w:rsidR="00227160">
                                <w:rPr>
                                  <w:rStyle w:val="Hyperlink"/>
                                  <w:rFonts w:ascii="Verdana" w:hAnsi="Verdana"/>
                                  <w:sz w:val="20"/>
                                  <w:szCs w:val="20"/>
                                </w:rPr>
                                <w:t>hier</w:t>
                              </w:r>
                            </w:hyperlink>
                          </w:p>
                          <w:p w14:paraId="518A6AAF" w14:textId="77777777" w:rsidR="009D5A13" w:rsidRDefault="009D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9BB5F" id="_x0000_t202" coordsize="21600,21600" o:spt="202" path="m,l,21600r21600,l21600,xe">
                <v:stroke joinstyle="miter"/>
                <v:path gradientshapeok="t" o:connecttype="rect"/>
              </v:shapetype>
              <v:shape id="Tekstvak 8" o:spid="_x0000_s1028" type="#_x0000_t202" style="position:absolute;margin-left:9.45pt;margin-top:178.65pt;width:192.55pt;height:18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" fillcolor="white [3201]" strokeweight=".5pt">
                <v:textbox>
                  <w:txbxContent>
                    <w:p w14:paraId="72C2D11F" w14:textId="1B8F97B1" w:rsidR="009D5A13" w:rsidRPr="009D5A13" w:rsidRDefault="009D5A13" w:rsidP="009D5A13">
                      <w:pPr>
                        <w:shd w:val="clear" w:color="auto" w:fill="FFFFFF"/>
                        <w:spacing w:after="150"/>
                        <w:textAlignment w:val="top"/>
                        <w:rPr>
                          <w:rStyle w:val="Hyperlink"/>
                          <w:rFonts w:asciiTheme="minorHAnsi" w:cstheme="minorHAnsi"/>
                          <w:color w:val="auto"/>
                        </w:rPr>
                      </w:pPr>
                      <w:r w:rsidRPr="009D5A13">
                        <w:rPr>
                          <w:rFonts w:asciiTheme="minorHAnsi" w:cstheme="minorHAnsi"/>
                          <w:lang w:eastAsia="nl-NL"/>
                        </w:rPr>
                        <w:t>De meeste potentials</w:t>
                      </w:r>
                      <w:r w:rsidRPr="009D5A13">
                        <w:rPr>
                          <w:rFonts w:asciiTheme="minorHAnsi" w:cstheme="minorHAnsi"/>
                        </w:rPr>
                        <w:t xml:space="preserve"> </w:t>
                      </w:r>
                      <w:r w:rsidRPr="009D5A13">
                        <w:rPr>
                          <w:rFonts w:asciiTheme="minorHAnsi" w:cstheme="minorHAnsi"/>
                          <w:lang w:eastAsia="nl-NL"/>
                        </w:rPr>
                        <w:t>komen binnen in CRM Next via de Fontys website (fontys.nl) via een</w:t>
                      </w:r>
                      <w:r w:rsidR="00227160">
                        <w:rPr>
                          <w:rFonts w:asciiTheme="minorHAnsi" w:cstheme="minorHAnsi"/>
                          <w:lang w:eastAsia="nl-NL"/>
                        </w:rPr>
                        <w:t xml:space="preserve"> </w:t>
                      </w:r>
                      <w:hyperlink r:id="rId21" w:history="1">
                        <w:r w:rsidR="00227160">
                          <w:rPr>
                            <w:rStyle w:val="Hyperlink"/>
                            <w:rFonts w:ascii="Verdana" w:hAnsi="Verdana"/>
                            <w:color w:val="0000FF"/>
                            <w:sz w:val="20"/>
                            <w:szCs w:val="20"/>
                          </w:rPr>
                          <w:t>online (gx) formulier</w:t>
                        </w:r>
                      </w:hyperlink>
                      <w:r w:rsidR="00227160">
                        <w:rPr>
                          <w:rFonts w:ascii="Verdana" w:hAnsi="Verdana"/>
                          <w:color w:val="524D43"/>
                          <w:sz w:val="20"/>
                          <w:szCs w:val="20"/>
                        </w:rPr>
                        <w:t xml:space="preserve">. Meer info hierover vindt je </w:t>
                      </w:r>
                      <w:hyperlink r:id="rId22" w:history="1">
                        <w:r w:rsidR="00227160">
                          <w:rPr>
                            <w:rStyle w:val="Hyperlink"/>
                            <w:rFonts w:ascii="Verdana" w:hAnsi="Verdana"/>
                            <w:sz w:val="20"/>
                            <w:szCs w:val="20"/>
                          </w:rPr>
                          <w:t>hier</w:t>
                        </w:r>
                      </w:hyperlink>
                    </w:p>
                    <w:p w14:paraId="518A6AAF" w14:textId="77777777" w:rsidR="009D5A13" w:rsidRDefault="009D5A13"/>
                  </w:txbxContent>
                </v:textbox>
              </v:shape>
            </w:pict>
          </mc:Fallback>
        </mc:AlternateContent>
      </w:r>
      <w:bookmarkStart w:id="0" w:name="_GoBack"/>
      <w:bookmarkEnd w:id="0"/>
      <w:r w:rsidR="00790824" w:rsidRPr="009D5A13">
        <w:rPr>
          <w:rFonts w:ascii="Verdana" w:hAnsi="Verdana"/>
          <w:b/>
          <w:bCs/>
          <w:noProof/>
          <w:color w:val="000000"/>
          <w:sz w:val="20"/>
          <w:szCs w:val="20"/>
          <w:lang w:eastAsia="nl-NL"/>
        </w:rPr>
        <mc:AlternateContent>
          <mc:Choice Requires="wps">
            <w:drawing>
              <wp:anchor distT="45720" distB="45720" distL="114300" distR="114300" simplePos="0" relativeHeight="251666432" behindDoc="0" locked="0" layoutInCell="1" allowOverlap="1" wp14:anchorId="6399FBDC" wp14:editId="7334CB7D">
                <wp:simplePos x="0" y="0"/>
                <wp:positionH relativeFrom="margin">
                  <wp:align>right</wp:align>
                </wp:positionH>
                <wp:positionV relativeFrom="paragraph">
                  <wp:posOffset>441960</wp:posOffset>
                </wp:positionV>
                <wp:extent cx="6454140" cy="4267200"/>
                <wp:effectExtent l="0" t="0" r="22860" b="1905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4267200"/>
                        </a:xfrm>
                        <a:prstGeom prst="rect">
                          <a:avLst/>
                        </a:prstGeom>
                        <a:solidFill>
                          <a:srgbClr val="FFFFFF"/>
                        </a:solidFill>
                        <a:ln w="9525">
                          <a:solidFill>
                            <a:srgbClr val="000000"/>
                          </a:solidFill>
                          <a:miter lim="800000"/>
                          <a:headEnd/>
                          <a:tailEnd/>
                        </a:ln>
                      </wps:spPr>
                      <wps:txbx>
                        <w:txbxContent>
                          <w:p w14:paraId="75590A21" w14:textId="639554CF" w:rsidR="009D5A13" w:rsidRPr="009D5A13" w:rsidRDefault="009D5A13" w:rsidP="009D5A13">
                            <w:pPr>
                              <w:pStyle w:val="Geenafstand"/>
                              <w:rPr>
                                <w:b/>
                                <w:lang w:eastAsia="nl-NL"/>
                              </w:rPr>
                            </w:pPr>
                            <w:r w:rsidRPr="009D5A13">
                              <w:rPr>
                                <w:b/>
                                <w:lang w:eastAsia="nl-NL"/>
                              </w:rPr>
                              <w:t>Optimaliseren van relatiebeheer en data potentials/geïnteresseerden</w:t>
                            </w:r>
                          </w:p>
                          <w:p w14:paraId="72E367C2" w14:textId="77777777" w:rsidR="009D5A13" w:rsidRPr="009D5A13" w:rsidRDefault="009D5A13" w:rsidP="009D5A13">
                            <w:pPr>
                              <w:pStyle w:val="Geenafstand"/>
                              <w:rPr>
                                <w:b/>
                                <w:lang w:eastAsia="nl-NL"/>
                              </w:rPr>
                            </w:pPr>
                          </w:p>
                          <w:p w14:paraId="44EB1DE6" w14:textId="77777777" w:rsidR="009D5A13" w:rsidRDefault="009D5A13" w:rsidP="009D5A13">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lang w:eastAsia="nl-NL"/>
                              </w:rPr>
                              <w:t xml:space="preserve">Een alumnus van bijvoorbeeld commerciële economie is meteen een potential voor een opleiding/cursus van bijvoorbeeld communicatie. Hiervoor is het belangrijk dat iedereen geregistreerd staat. </w:t>
                            </w:r>
                            <w:r w:rsidRPr="009D5A13">
                              <w:rPr>
                                <w:rFonts w:asciiTheme="minorHAnsi" w:cstheme="minorHAnsi"/>
                                <w:color w:val="000000"/>
                                <w:u w:val="single"/>
                                <w:lang w:eastAsia="nl-NL"/>
                              </w:rPr>
                              <w:t>Wat is daarvoor nodig?</w:t>
                            </w:r>
                          </w:p>
                          <w:p w14:paraId="6BED5A4B" w14:textId="1C214F47" w:rsidR="009D5A13" w:rsidRPr="009D5A13" w:rsidRDefault="009D5A13" w:rsidP="009D5A13">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rPr>
                              <w:br/>
                              <w:t>Om de gegevens van alle potentials/</w:t>
                            </w:r>
                            <w:r w:rsidRPr="009D5A13">
                              <w:rPr>
                                <w:rFonts w:asciiTheme="minorHAnsi" w:cstheme="minorHAnsi"/>
                                <w:color w:val="000000"/>
                                <w:lang w:eastAsia="nl-NL"/>
                              </w:rPr>
                              <w:t>geïnteresseerden goed te kunnen beheren is het belangrijk dat alle klantgegevens centraal worden vastgelegd. Iemand die uiteindelijk toch niet kiest voor een bepaalde opleiding blijft daarmee wel als potential in beeld voor onze andere opleidingen en cursussen.  </w:t>
                            </w:r>
                          </w:p>
                          <w:p w14:paraId="7B9B0C0F" w14:textId="4F32F1A8" w:rsidR="009D5A13" w:rsidRDefault="009D5A13"/>
                          <w:p w14:paraId="706DA567" w14:textId="62AD9D40" w:rsidR="00790824" w:rsidRDefault="00790824"/>
                          <w:p w14:paraId="39768661" w14:textId="130E00D2" w:rsidR="00790824" w:rsidRDefault="00790824"/>
                          <w:p w14:paraId="1B423A01" w14:textId="56B7F74D" w:rsidR="00790824" w:rsidRDefault="00790824"/>
                          <w:p w14:paraId="6A9734FD" w14:textId="45D8BCF4" w:rsidR="00790824" w:rsidRDefault="00790824"/>
                          <w:p w14:paraId="26D5BDD3" w14:textId="70E011AE" w:rsidR="00790824" w:rsidRDefault="00790824"/>
                          <w:p w14:paraId="5F132BBB" w14:textId="7D8197F2" w:rsidR="00790824" w:rsidRDefault="00790824"/>
                          <w:p w14:paraId="6FAF1825" w14:textId="2B3E3FC0" w:rsidR="00790824" w:rsidRDefault="00790824"/>
                          <w:p w14:paraId="0E20696B" w14:textId="0C78D7FC" w:rsidR="00790824" w:rsidRDefault="00790824"/>
                          <w:p w14:paraId="1302952C" w14:textId="77777777" w:rsidR="00790824" w:rsidRDefault="00790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9FBDC" id="_x0000_s1029" type="#_x0000_t202" style="position:absolute;margin-left:457pt;margin-top:34.8pt;width:508.2pt;height:33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">
                <v:textbox>
                  <w:txbxContent>
                    <w:p w14:paraId="75590A21" w14:textId="639554CF" w:rsidR="009D5A13" w:rsidRPr="009D5A13" w:rsidRDefault="009D5A13" w:rsidP="009D5A13">
                      <w:pPr>
                        <w:pStyle w:val="Geenafstand"/>
                        <w:rPr>
                          <w:b/>
                          <w:lang w:eastAsia="nl-NL"/>
                        </w:rPr>
                      </w:pPr>
                      <w:r w:rsidRPr="009D5A13">
                        <w:rPr>
                          <w:b/>
                          <w:lang w:eastAsia="nl-NL"/>
                        </w:rPr>
                        <w:t>Optimaliseren van relatiebeheer en data potentials/geïnteresseerden</w:t>
                      </w:r>
                    </w:p>
                    <w:p w14:paraId="72E367C2" w14:textId="77777777" w:rsidR="009D5A13" w:rsidRPr="009D5A13" w:rsidRDefault="009D5A13" w:rsidP="009D5A13">
                      <w:pPr>
                        <w:pStyle w:val="Geenafstand"/>
                        <w:rPr>
                          <w:b/>
                          <w:lang w:eastAsia="nl-NL"/>
                        </w:rPr>
                      </w:pPr>
                    </w:p>
                    <w:p w14:paraId="44EB1DE6" w14:textId="77777777" w:rsidR="009D5A13" w:rsidRDefault="009D5A13" w:rsidP="009D5A13">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lang w:eastAsia="nl-NL"/>
                        </w:rPr>
                        <w:t xml:space="preserve">Een alumnus van bijvoorbeeld commerciële economie is meteen een potential voor een opleiding/cursus van bijvoorbeeld communicatie. Hiervoor is het belangrijk dat iedereen geregistreerd staat. </w:t>
                      </w:r>
                      <w:r w:rsidRPr="009D5A13">
                        <w:rPr>
                          <w:rFonts w:asciiTheme="minorHAnsi" w:cstheme="minorHAnsi"/>
                          <w:color w:val="000000"/>
                          <w:u w:val="single"/>
                          <w:lang w:eastAsia="nl-NL"/>
                        </w:rPr>
                        <w:t>Wat is daarvoor nodig?</w:t>
                      </w:r>
                    </w:p>
                    <w:p w14:paraId="6BED5A4B" w14:textId="1C214F47" w:rsidR="009D5A13" w:rsidRPr="009D5A13" w:rsidRDefault="009D5A13" w:rsidP="009D5A13">
                      <w:pPr>
                        <w:shd w:val="clear" w:color="auto" w:fill="FFFFFF"/>
                        <w:spacing w:after="150"/>
                        <w:textAlignment w:val="top"/>
                        <w:rPr>
                          <w:rFonts w:asciiTheme="minorHAnsi" w:cstheme="minorHAnsi"/>
                          <w:color w:val="000000"/>
                          <w:lang w:eastAsia="nl-NL"/>
                        </w:rPr>
                      </w:pPr>
                      <w:r w:rsidRPr="009D5A13">
                        <w:rPr>
                          <w:rFonts w:asciiTheme="minorHAnsi" w:cstheme="minorHAnsi"/>
                          <w:color w:val="000000"/>
                        </w:rPr>
                        <w:br/>
                        <w:t>Om de gegevens van alle potentials/</w:t>
                      </w:r>
                      <w:r w:rsidRPr="009D5A13">
                        <w:rPr>
                          <w:rFonts w:asciiTheme="minorHAnsi" w:cstheme="minorHAnsi"/>
                          <w:color w:val="000000"/>
                          <w:lang w:eastAsia="nl-NL"/>
                        </w:rPr>
                        <w:t>geïnteresseerden goed te kunnen beheren is het belangrijk dat alle klantgegevens centraal worden vastgelegd. Iemand die uiteindelijk toch niet kiest voor een bepaalde opleiding blijft daarmee wel als potential in beeld voor onze andere opleidingen en cursussen.  </w:t>
                      </w:r>
                    </w:p>
                    <w:p w14:paraId="7B9B0C0F" w14:textId="4F32F1A8" w:rsidR="009D5A13" w:rsidRDefault="009D5A13"/>
                    <w:p w14:paraId="706DA567" w14:textId="62AD9D40" w:rsidR="00790824" w:rsidRDefault="00790824"/>
                    <w:p w14:paraId="39768661" w14:textId="130E00D2" w:rsidR="00790824" w:rsidRDefault="00790824"/>
                    <w:p w14:paraId="1B423A01" w14:textId="56B7F74D" w:rsidR="00790824" w:rsidRDefault="00790824"/>
                    <w:p w14:paraId="6A9734FD" w14:textId="45D8BCF4" w:rsidR="00790824" w:rsidRDefault="00790824"/>
                    <w:p w14:paraId="26D5BDD3" w14:textId="70E011AE" w:rsidR="00790824" w:rsidRDefault="00790824"/>
                    <w:p w14:paraId="5F132BBB" w14:textId="7D8197F2" w:rsidR="00790824" w:rsidRDefault="00790824"/>
                    <w:p w14:paraId="6FAF1825" w14:textId="2B3E3FC0" w:rsidR="00790824" w:rsidRDefault="00790824"/>
                    <w:p w14:paraId="0E20696B" w14:textId="0C78D7FC" w:rsidR="00790824" w:rsidRDefault="00790824"/>
                    <w:p w14:paraId="1302952C" w14:textId="77777777" w:rsidR="00790824" w:rsidRDefault="00790824"/>
                  </w:txbxContent>
                </v:textbox>
                <w10:wrap type="square" anchorx="margin"/>
              </v:shape>
            </w:pict>
          </mc:Fallback>
        </mc:AlternateContent>
      </w:r>
      <w:r w:rsidR="00790824">
        <w:rPr>
          <w:rFonts w:ascii="Verdana" w:hAnsi="Verdana"/>
          <w:b/>
          <w:bCs/>
          <w:noProof/>
          <w:color w:val="000000"/>
          <w:sz w:val="20"/>
          <w:szCs w:val="20"/>
          <w:lang w:eastAsia="nl-NL"/>
        </w:rPr>
        <mc:AlternateContent>
          <mc:Choice Requires="wps">
            <w:drawing>
              <wp:anchor distT="0" distB="0" distL="114300" distR="114300" simplePos="0" relativeHeight="251670528" behindDoc="0" locked="0" layoutInCell="1" allowOverlap="1" wp14:anchorId="22B09645" wp14:editId="0379D390">
                <wp:simplePos x="0" y="0"/>
                <wp:positionH relativeFrom="column">
                  <wp:posOffset>2713355</wp:posOffset>
                </wp:positionH>
                <wp:positionV relativeFrom="paragraph">
                  <wp:posOffset>2278380</wp:posOffset>
                </wp:positionV>
                <wp:extent cx="3589020" cy="2301240"/>
                <wp:effectExtent l="0" t="0" r="11430" b="22860"/>
                <wp:wrapNone/>
                <wp:docPr id="9" name="Tekstvak 9"/>
                <wp:cNvGraphicFramePr/>
                <a:graphic xmlns:a="http://schemas.openxmlformats.org/drawingml/2006/main">
                  <a:graphicData uri="http://schemas.microsoft.com/office/word/2010/wordprocessingShape">
                    <wps:wsp>
                      <wps:cNvSpPr txBox="1"/>
                      <wps:spPr>
                        <a:xfrm>
                          <a:off x="0" y="0"/>
                          <a:ext cx="3589020" cy="2301240"/>
                        </a:xfrm>
                        <a:prstGeom prst="rect">
                          <a:avLst/>
                        </a:prstGeom>
                        <a:solidFill>
                          <a:sysClr val="window" lastClr="FFFFFF"/>
                        </a:solidFill>
                        <a:ln w="6350">
                          <a:solidFill>
                            <a:prstClr val="black"/>
                          </a:solidFill>
                        </a:ln>
                      </wps:spPr>
                      <wps:txbx>
                        <w:txbxContent>
                          <w:p w14:paraId="3DC0D0D7" w14:textId="6086B9C0" w:rsidR="00790824" w:rsidRPr="00790824" w:rsidRDefault="00790824" w:rsidP="00790824">
                            <w:pPr>
                              <w:shd w:val="clear" w:color="auto" w:fill="FFFFFF"/>
                              <w:spacing w:after="150"/>
                              <w:textAlignment w:val="top"/>
                              <w:rPr>
                                <w:rFonts w:asciiTheme="minorHAnsi" w:cstheme="minorHAnsi"/>
                              </w:rPr>
                            </w:pPr>
                            <w:r w:rsidRPr="00790824">
                              <w:rPr>
                                <w:rFonts w:asciiTheme="minorHAnsi" w:cstheme="minorHAnsi"/>
                                <w:color w:val="000000"/>
                                <w:lang w:eastAsia="nl-NL"/>
                              </w:rPr>
                              <w:t xml:space="preserve">Potentials kunnen ook op een andere manier in beeld bij ons komen. We hopen dat je dan de </w:t>
                            </w:r>
                            <w:r w:rsidR="00006B80" w:rsidRPr="00790824">
                              <w:rPr>
                                <w:rFonts w:asciiTheme="minorHAnsi" w:cstheme="minorHAnsi"/>
                                <w:color w:val="000000"/>
                                <w:lang w:eastAsia="nl-NL"/>
                              </w:rPr>
                              <w:t>NAW-gegevens</w:t>
                            </w:r>
                            <w:r w:rsidRPr="00790824">
                              <w:rPr>
                                <w:rFonts w:asciiTheme="minorHAnsi" w:cstheme="minorHAnsi"/>
                                <w:color w:val="000000"/>
                                <w:lang w:eastAsia="nl-NL"/>
                              </w:rPr>
                              <w:t xml:space="preserve"> in het </w:t>
                            </w:r>
                            <w:r w:rsidR="00006B80" w:rsidRPr="00790824">
                              <w:rPr>
                                <w:rFonts w:asciiTheme="minorHAnsi" w:cstheme="minorHAnsi"/>
                                <w:color w:val="000000"/>
                                <w:lang w:eastAsia="nl-NL"/>
                              </w:rPr>
                              <w:t>Excel</w:t>
                            </w:r>
                            <w:r w:rsidRPr="00790824">
                              <w:rPr>
                                <w:rFonts w:asciiTheme="minorHAnsi" w:cstheme="minorHAnsi"/>
                                <w:color w:val="000000"/>
                                <w:lang w:eastAsia="nl-NL"/>
                              </w:rPr>
                              <w:t xml:space="preserve">-format wilt zetten en wilt mailen naar </w:t>
                            </w:r>
                            <w:hyperlink r:id="rId23" w:history="1">
                              <w:r w:rsidRPr="00790824">
                                <w:rPr>
                                  <w:rStyle w:val="Hyperlink"/>
                                  <w:rFonts w:asciiTheme="minorHAnsi" w:cstheme="minorHAnsi"/>
                                  <w:lang w:eastAsia="nl-NL"/>
                                </w:rPr>
                                <w:t>crmbeheer@fontys.nl</w:t>
                              </w:r>
                            </w:hyperlink>
                            <w:r w:rsidRPr="00790824">
                              <w:rPr>
                                <w:rFonts w:asciiTheme="minorHAnsi" w:cstheme="minorHAnsi"/>
                                <w:color w:val="000000"/>
                                <w:lang w:eastAsia="nl-NL"/>
                              </w:rPr>
                              <w:t xml:space="preserve"> zodat we de gegevens ook achteraf naar CRM kunnen transporteren. </w:t>
                            </w:r>
                            <w:r w:rsidR="00227160">
                              <w:rPr>
                                <w:rFonts w:ascii="Verdana" w:hAnsi="Verdana"/>
                                <w:color w:val="000000"/>
                                <w:sz w:val="20"/>
                                <w:szCs w:val="20"/>
                                <w:lang w:eastAsia="nl-NL"/>
                              </w:rPr>
                              <w:t xml:space="preserve">Meer info vind je </w:t>
                            </w:r>
                            <w:hyperlink r:id="rId24" w:history="1">
                              <w:r w:rsidR="00227160">
                                <w:rPr>
                                  <w:rStyle w:val="Hyperlink"/>
                                  <w:rFonts w:ascii="Verdana" w:hAnsi="Verdana"/>
                                  <w:sz w:val="20"/>
                                  <w:szCs w:val="20"/>
                                  <w:lang w:eastAsia="nl-NL"/>
                                </w:rPr>
                                <w:t>hier</w:t>
                              </w:r>
                            </w:hyperlink>
                          </w:p>
                          <w:p w14:paraId="5ED6A9E9" w14:textId="47260445" w:rsidR="009D5A13" w:rsidRDefault="009D5A13" w:rsidP="009D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9645" id="Tekstvak 9" o:spid="_x0000_s1030" type="#_x0000_t202" style="position:absolute;margin-left:213.65pt;margin-top:179.4pt;width:282.6pt;height:18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" fillcolor="window" strokeweight=".5pt">
                <v:textbox>
                  <w:txbxContent>
                    <w:p w14:paraId="3DC0D0D7" w14:textId="6086B9C0" w:rsidR="00790824" w:rsidRPr="00790824" w:rsidRDefault="00790824" w:rsidP="00790824">
                      <w:pPr>
                        <w:shd w:val="clear" w:color="auto" w:fill="FFFFFF"/>
                        <w:spacing w:after="150"/>
                        <w:textAlignment w:val="top"/>
                        <w:rPr>
                          <w:rFonts w:asciiTheme="minorHAnsi" w:cstheme="minorHAnsi"/>
                        </w:rPr>
                      </w:pPr>
                      <w:r w:rsidRPr="00790824">
                        <w:rPr>
                          <w:rFonts w:asciiTheme="minorHAnsi" w:cstheme="minorHAnsi"/>
                          <w:color w:val="000000"/>
                          <w:lang w:eastAsia="nl-NL"/>
                        </w:rPr>
                        <w:t xml:space="preserve">Potentials kunnen ook op een andere manier in beeld bij ons komen. We hopen dat je dan de </w:t>
                      </w:r>
                      <w:r w:rsidR="00006B80" w:rsidRPr="00790824">
                        <w:rPr>
                          <w:rFonts w:asciiTheme="minorHAnsi" w:cstheme="minorHAnsi"/>
                          <w:color w:val="000000"/>
                          <w:lang w:eastAsia="nl-NL"/>
                        </w:rPr>
                        <w:t>NAW-gegevens</w:t>
                      </w:r>
                      <w:r w:rsidRPr="00790824">
                        <w:rPr>
                          <w:rFonts w:asciiTheme="minorHAnsi" w:cstheme="minorHAnsi"/>
                          <w:color w:val="000000"/>
                          <w:lang w:eastAsia="nl-NL"/>
                        </w:rPr>
                        <w:t xml:space="preserve"> in het </w:t>
                      </w:r>
                      <w:r w:rsidR="00006B80" w:rsidRPr="00790824">
                        <w:rPr>
                          <w:rFonts w:asciiTheme="minorHAnsi" w:cstheme="minorHAnsi"/>
                          <w:color w:val="000000"/>
                          <w:lang w:eastAsia="nl-NL"/>
                        </w:rPr>
                        <w:t>Excel</w:t>
                      </w:r>
                      <w:r w:rsidRPr="00790824">
                        <w:rPr>
                          <w:rFonts w:asciiTheme="minorHAnsi" w:cstheme="minorHAnsi"/>
                          <w:color w:val="000000"/>
                          <w:lang w:eastAsia="nl-NL"/>
                        </w:rPr>
                        <w:t xml:space="preserve">-format wilt zetten en wilt mailen naar </w:t>
                      </w:r>
                      <w:hyperlink r:id="rId25" w:history="1">
                        <w:r w:rsidRPr="00790824">
                          <w:rPr>
                            <w:rStyle w:val="Hyperlink"/>
                            <w:rFonts w:asciiTheme="minorHAnsi" w:cstheme="minorHAnsi"/>
                            <w:lang w:eastAsia="nl-NL"/>
                          </w:rPr>
                          <w:t>crmbeheer@fontys.nl</w:t>
                        </w:r>
                      </w:hyperlink>
                      <w:r w:rsidRPr="00790824">
                        <w:rPr>
                          <w:rFonts w:asciiTheme="minorHAnsi" w:cstheme="minorHAnsi"/>
                          <w:color w:val="000000"/>
                          <w:lang w:eastAsia="nl-NL"/>
                        </w:rPr>
                        <w:t xml:space="preserve"> zodat we de gegevens ook achteraf naar CRM kunnen transporteren. </w:t>
                      </w:r>
                      <w:r w:rsidR="00227160">
                        <w:rPr>
                          <w:rFonts w:ascii="Verdana" w:hAnsi="Verdana"/>
                          <w:color w:val="000000"/>
                          <w:sz w:val="20"/>
                          <w:szCs w:val="20"/>
                          <w:lang w:eastAsia="nl-NL"/>
                        </w:rPr>
                        <w:t xml:space="preserve">Meer info vind je </w:t>
                      </w:r>
                      <w:hyperlink r:id="rId26" w:history="1">
                        <w:r w:rsidR="00227160">
                          <w:rPr>
                            <w:rStyle w:val="Hyperlink"/>
                            <w:rFonts w:ascii="Verdana" w:hAnsi="Verdana"/>
                            <w:sz w:val="20"/>
                            <w:szCs w:val="20"/>
                            <w:lang w:eastAsia="nl-NL"/>
                          </w:rPr>
                          <w:t>hier</w:t>
                        </w:r>
                      </w:hyperlink>
                    </w:p>
                    <w:p w14:paraId="5ED6A9E9" w14:textId="47260445" w:rsidR="009D5A13" w:rsidRDefault="009D5A13" w:rsidP="009D5A13"/>
                  </w:txbxContent>
                </v:textbox>
              </v:shape>
            </w:pict>
          </mc:Fallback>
        </mc:AlternateContent>
      </w:r>
    </w:p>
    <w:p w14:paraId="00D486A2" w14:textId="77777777" w:rsidR="00790824" w:rsidRDefault="00790824" w:rsidP="00790824">
      <w:pPr>
        <w:shd w:val="clear" w:color="auto" w:fill="FFFFFF"/>
        <w:spacing w:after="150"/>
        <w:textAlignment w:val="top"/>
      </w:pPr>
    </w:p>
    <w:p w14:paraId="6C623338" w14:textId="0EF3736E" w:rsidR="00E15A4D" w:rsidRPr="00790824" w:rsidRDefault="00790824" w:rsidP="00790824">
      <w:pPr>
        <w:shd w:val="clear" w:color="auto" w:fill="FFFFFF"/>
        <w:spacing w:after="150"/>
        <w:textAlignment w:val="top"/>
        <w:rPr>
          <w:rFonts w:ascii="Verdana" w:hAnsi="Verdana"/>
          <w:color w:val="000000"/>
          <w:sz w:val="20"/>
          <w:szCs w:val="20"/>
          <w:lang w:eastAsia="nl-NL"/>
        </w:rPr>
      </w:pPr>
      <w:r>
        <w:t xml:space="preserve">De M&amp;C-adviseurs binnen je instituut kunnen je altijd verder helpen, en natuurlijk kun je ons  rechtstreeks contact opnemen met ons </w:t>
      </w:r>
      <w:hyperlink r:id="rId27" w:history="1">
        <w:r w:rsidRPr="007A55AE">
          <w:rPr>
            <w:rStyle w:val="Hyperlink"/>
          </w:rPr>
          <w:t>T.slot@fontys.nl</w:t>
        </w:r>
      </w:hyperlink>
      <w:r>
        <w:t xml:space="preserve"> / </w:t>
      </w:r>
      <w:hyperlink r:id="rId28" w:history="1">
        <w:r w:rsidRPr="007A55AE">
          <w:rPr>
            <w:rStyle w:val="Hyperlink"/>
          </w:rPr>
          <w:t>M.Pessers@fontys.nl</w:t>
        </w:r>
      </w:hyperlink>
      <w:r>
        <w:t xml:space="preserve"> </w:t>
      </w:r>
    </w:p>
    <w:p w14:paraId="536E8E3C" w14:textId="57B35421" w:rsidR="00E15A4D" w:rsidRDefault="00227160" w:rsidP="00E15A4D">
      <w:pPr>
        <w:shd w:val="clear" w:color="auto" w:fill="FFFFFF"/>
        <w:spacing w:after="150"/>
        <w:textAlignment w:val="top"/>
        <w:rPr>
          <w:rFonts w:ascii="Verdana" w:hAnsi="Verdana"/>
          <w:color w:val="000000"/>
          <w:sz w:val="20"/>
          <w:szCs w:val="20"/>
          <w:lang w:eastAsia="nl-NL"/>
        </w:rPr>
      </w:pPr>
    </w:p>
    <w:p w14:paraId="4EFC51CA" w14:textId="40DA8794" w:rsidR="00A42979" w:rsidRDefault="00A42979" w:rsidP="00E15A4D">
      <w:pPr>
        <w:shd w:val="clear" w:color="auto" w:fill="FFFFFF"/>
        <w:spacing w:after="150"/>
        <w:textAlignment w:val="top"/>
        <w:rPr>
          <w:rFonts w:ascii="Verdana" w:hAnsi="Verdana"/>
          <w:color w:val="000000"/>
          <w:sz w:val="20"/>
          <w:szCs w:val="20"/>
          <w:lang w:eastAsia="nl-NL"/>
        </w:rPr>
      </w:pPr>
    </w:p>
    <w:p w14:paraId="1A900066" w14:textId="7B307860" w:rsidR="00A42979" w:rsidRPr="00E15A4D" w:rsidRDefault="00A42979" w:rsidP="00E15A4D">
      <w:pPr>
        <w:shd w:val="clear" w:color="auto" w:fill="FFFFFF"/>
        <w:spacing w:after="150"/>
        <w:textAlignment w:val="top"/>
        <w:rPr>
          <w:rFonts w:ascii="Verdana" w:hAnsi="Verdana"/>
          <w:color w:val="000000"/>
          <w:sz w:val="20"/>
          <w:szCs w:val="20"/>
          <w:lang w:eastAsia="nl-NL"/>
        </w:rPr>
      </w:pPr>
    </w:p>
    <w:p w14:paraId="53538576" w14:textId="0D696E0A" w:rsidR="0086268F" w:rsidRPr="000D09EA" w:rsidRDefault="00AF7C88">
      <w:pPr>
        <w:rPr>
          <w:rFonts w:ascii="Arial" w:hAnsi="Arial" w:cs="Arial"/>
          <w:sz w:val="20"/>
          <w:szCs w:val="20"/>
        </w:rPr>
      </w:pPr>
      <w:r>
        <w:rPr>
          <w:noProof/>
          <w:lang w:eastAsia="nl-NL"/>
        </w:rPr>
        <w:drawing>
          <wp:anchor distT="0" distB="0" distL="114300" distR="114300" simplePos="0" relativeHeight="251672576" behindDoc="0" locked="0" layoutInCell="1" allowOverlap="1" wp14:anchorId="0C21D813" wp14:editId="1C94B8E9">
            <wp:simplePos x="0" y="0"/>
            <wp:positionH relativeFrom="margin">
              <wp:align>left</wp:align>
            </wp:positionH>
            <wp:positionV relativeFrom="paragraph">
              <wp:posOffset>2438400</wp:posOffset>
            </wp:positionV>
            <wp:extent cx="1409700" cy="981075"/>
            <wp:effectExtent l="0" t="0" r="0" b="9525"/>
            <wp:wrapThrough wrapText="bothSides">
              <wp:wrapPolygon edited="0">
                <wp:start x="0" y="0"/>
                <wp:lineTo x="0" y="21390"/>
                <wp:lineTo x="21308" y="21390"/>
                <wp:lineTo x="21308"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09700" cy="981075"/>
                    </a:xfrm>
                    <a:prstGeom prst="rect">
                      <a:avLst/>
                    </a:prstGeom>
                  </pic:spPr>
                </pic:pic>
              </a:graphicData>
            </a:graphic>
            <wp14:sizeRelH relativeFrom="page">
              <wp14:pctWidth>0</wp14:pctWidth>
            </wp14:sizeRelH>
            <wp14:sizeRelV relativeFrom="page">
              <wp14:pctHeight>0</wp14:pctHeight>
            </wp14:sizeRelV>
          </wp:anchor>
        </w:drawing>
      </w:r>
    </w:p>
    <w:sectPr w:rsidR="0086268F" w:rsidRPr="000D09EA" w:rsidSect="005A08FC">
      <w:pgSz w:w="11906" w:h="16838" w:code="9"/>
      <w:pgMar w:top="0" w:right="851" w:bottom="1418"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EB586" w14:textId="77777777" w:rsidR="008D2C0F" w:rsidRDefault="008D2C0F" w:rsidP="008D2C0F">
      <w:pPr>
        <w:spacing w:after="0" w:line="240" w:lineRule="auto"/>
      </w:pPr>
      <w:r>
        <w:separator/>
      </w:r>
    </w:p>
  </w:endnote>
  <w:endnote w:type="continuationSeparator" w:id="0">
    <w:p w14:paraId="44F5592C" w14:textId="77777777" w:rsidR="008D2C0F" w:rsidRDefault="008D2C0F" w:rsidP="008D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F824" w14:textId="77777777" w:rsidR="008D2C0F" w:rsidRDefault="008D2C0F" w:rsidP="008D2C0F">
      <w:pPr>
        <w:spacing w:after="0" w:line="240" w:lineRule="auto"/>
      </w:pPr>
      <w:r>
        <w:separator/>
      </w:r>
    </w:p>
  </w:footnote>
  <w:footnote w:type="continuationSeparator" w:id="0">
    <w:p w14:paraId="3BB7A425" w14:textId="77777777" w:rsidR="008D2C0F" w:rsidRDefault="008D2C0F" w:rsidP="008D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7A63"/>
    <w:multiLevelType w:val="hybridMultilevel"/>
    <w:tmpl w:val="D93A2632"/>
    <w:lvl w:ilvl="0" w:tplc="D6F2BC66">
      <w:numFmt w:val="bullet"/>
      <w:lvlText w:val=""/>
      <w:lvlJc w:val="left"/>
      <w:pPr>
        <w:ind w:left="720" w:hanging="360"/>
      </w:pPr>
      <w:rPr>
        <w:rFonts w:ascii="Symbol" w:hAnsi="Symbol"/>
      </w:rPr>
    </w:lvl>
    <w:lvl w:ilvl="1" w:tplc="43B8490A">
      <w:numFmt w:val="bullet"/>
      <w:lvlText w:val="o"/>
      <w:lvlJc w:val="left"/>
      <w:pPr>
        <w:ind w:left="1440" w:hanging="1080"/>
      </w:pPr>
      <w:rPr>
        <w:rFonts w:ascii="Courier New" w:hAnsi="Courier New"/>
      </w:rPr>
    </w:lvl>
    <w:lvl w:ilvl="2" w:tplc="6AF6DBDA">
      <w:numFmt w:val="bullet"/>
      <w:lvlText w:val=""/>
      <w:lvlJc w:val="left"/>
      <w:pPr>
        <w:ind w:left="2160" w:hanging="1800"/>
      </w:pPr>
    </w:lvl>
    <w:lvl w:ilvl="3" w:tplc="F3824872">
      <w:numFmt w:val="bullet"/>
      <w:lvlText w:val=""/>
      <w:lvlJc w:val="left"/>
      <w:pPr>
        <w:ind w:left="2880" w:hanging="2520"/>
      </w:pPr>
      <w:rPr>
        <w:rFonts w:ascii="Symbol" w:hAnsi="Symbol"/>
      </w:rPr>
    </w:lvl>
    <w:lvl w:ilvl="4" w:tplc="AAB67AC8">
      <w:numFmt w:val="bullet"/>
      <w:lvlText w:val="o"/>
      <w:lvlJc w:val="left"/>
      <w:pPr>
        <w:ind w:left="3600" w:hanging="3240"/>
      </w:pPr>
      <w:rPr>
        <w:rFonts w:ascii="Courier New" w:hAnsi="Courier New"/>
      </w:rPr>
    </w:lvl>
    <w:lvl w:ilvl="5" w:tplc="D4A43BC6">
      <w:numFmt w:val="bullet"/>
      <w:lvlText w:val=""/>
      <w:lvlJc w:val="left"/>
      <w:pPr>
        <w:ind w:left="4320" w:hanging="3960"/>
      </w:pPr>
    </w:lvl>
    <w:lvl w:ilvl="6" w:tplc="941EB2BC">
      <w:numFmt w:val="bullet"/>
      <w:lvlText w:val=""/>
      <w:lvlJc w:val="left"/>
      <w:pPr>
        <w:ind w:left="5040" w:hanging="4680"/>
      </w:pPr>
      <w:rPr>
        <w:rFonts w:ascii="Symbol" w:hAnsi="Symbol"/>
      </w:rPr>
    </w:lvl>
    <w:lvl w:ilvl="7" w:tplc="8E386712">
      <w:numFmt w:val="bullet"/>
      <w:lvlText w:val="o"/>
      <w:lvlJc w:val="left"/>
      <w:pPr>
        <w:ind w:left="5760" w:hanging="5400"/>
      </w:pPr>
      <w:rPr>
        <w:rFonts w:ascii="Courier New" w:hAnsi="Courier New"/>
      </w:rPr>
    </w:lvl>
    <w:lvl w:ilvl="8" w:tplc="8EB2C57C">
      <w:numFmt w:val="bullet"/>
      <w:lvlText w:val=""/>
      <w:lvlJc w:val="left"/>
      <w:pPr>
        <w:ind w:left="6480" w:hanging="6120"/>
      </w:pPr>
    </w:lvl>
  </w:abstractNum>
  <w:abstractNum w:abstractNumId="1" w15:restartNumberingAfterBreak="0">
    <w:nsid w:val="21FC7B2A"/>
    <w:multiLevelType w:val="hybridMultilevel"/>
    <w:tmpl w:val="7DAE2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CD2DA1"/>
    <w:multiLevelType w:val="hybridMultilevel"/>
    <w:tmpl w:val="495237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7D257FB"/>
    <w:multiLevelType w:val="hybridMultilevel"/>
    <w:tmpl w:val="E21AAB66"/>
    <w:lvl w:ilvl="0" w:tplc="E63899D2">
      <w:start w:val="1"/>
      <w:numFmt w:val="decimal"/>
      <w:lvlText w:val="%1."/>
      <w:lvlJc w:val="left"/>
      <w:pPr>
        <w:ind w:left="720" w:hanging="360"/>
      </w:pPr>
    </w:lvl>
    <w:lvl w:ilvl="1" w:tplc="B50C1310">
      <w:start w:val="1"/>
      <w:numFmt w:val="decimal"/>
      <w:lvlText w:val="%2."/>
      <w:lvlJc w:val="left"/>
      <w:pPr>
        <w:ind w:left="1440" w:hanging="1080"/>
      </w:pPr>
    </w:lvl>
    <w:lvl w:ilvl="2" w:tplc="AC82AAD2">
      <w:start w:val="1"/>
      <w:numFmt w:val="decimal"/>
      <w:lvlText w:val="%3."/>
      <w:lvlJc w:val="left"/>
      <w:pPr>
        <w:ind w:left="2160" w:hanging="1980"/>
      </w:pPr>
    </w:lvl>
    <w:lvl w:ilvl="3" w:tplc="B0E26DA0">
      <w:start w:val="1"/>
      <w:numFmt w:val="decimal"/>
      <w:lvlText w:val="%4."/>
      <w:lvlJc w:val="left"/>
      <w:pPr>
        <w:ind w:left="2880" w:hanging="2520"/>
      </w:pPr>
    </w:lvl>
    <w:lvl w:ilvl="4" w:tplc="21727C1A">
      <w:start w:val="1"/>
      <w:numFmt w:val="decimal"/>
      <w:lvlText w:val="%5."/>
      <w:lvlJc w:val="left"/>
      <w:pPr>
        <w:ind w:left="3600" w:hanging="3240"/>
      </w:pPr>
    </w:lvl>
    <w:lvl w:ilvl="5" w:tplc="8874519E">
      <w:start w:val="1"/>
      <w:numFmt w:val="decimal"/>
      <w:lvlText w:val="%6."/>
      <w:lvlJc w:val="left"/>
      <w:pPr>
        <w:ind w:left="4320" w:hanging="4140"/>
      </w:pPr>
    </w:lvl>
    <w:lvl w:ilvl="6" w:tplc="A000A172">
      <w:start w:val="1"/>
      <w:numFmt w:val="decimal"/>
      <w:lvlText w:val="%7."/>
      <w:lvlJc w:val="left"/>
      <w:pPr>
        <w:ind w:left="5040" w:hanging="4680"/>
      </w:pPr>
    </w:lvl>
    <w:lvl w:ilvl="7" w:tplc="36F48B74">
      <w:start w:val="1"/>
      <w:numFmt w:val="decimal"/>
      <w:lvlText w:val="%8."/>
      <w:lvlJc w:val="left"/>
      <w:pPr>
        <w:ind w:left="5760" w:hanging="5400"/>
      </w:pPr>
    </w:lvl>
    <w:lvl w:ilvl="8" w:tplc="697E8FC8">
      <w:start w:val="1"/>
      <w:numFmt w:val="decimal"/>
      <w:lvlText w:val="%9."/>
      <w:lvlJc w:val="left"/>
      <w:pPr>
        <w:ind w:left="6480" w:hanging="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79"/>
    <w:rsid w:val="00006B80"/>
    <w:rsid w:val="00227160"/>
    <w:rsid w:val="005A08FC"/>
    <w:rsid w:val="00790824"/>
    <w:rsid w:val="008D2C0F"/>
    <w:rsid w:val="009D5A13"/>
    <w:rsid w:val="00A42979"/>
    <w:rsid w:val="00AF7C88"/>
    <w:rsid w:val="00E40D33"/>
    <w:rsid w:val="00EF5490"/>
    <w:rsid w:val="00F90FAD"/>
    <w:rsid w:val="00FA7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9618C4"/>
  <w15:chartTrackingRefBased/>
  <w15:docId w15:val="{144D4994-A296-47D4-A68C-458946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5A4D"/>
    <w:rPr>
      <w:color w:val="0563C1"/>
      <w:u w:val="single"/>
    </w:rPr>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character" w:styleId="GevolgdeHyperlink">
    <w:name w:val="FollowedHyperlink"/>
    <w:basedOn w:val="Standaardalinea-lettertype"/>
    <w:uiPriority w:val="99"/>
    <w:semiHidden/>
    <w:unhideWhenUsed/>
    <w:rsid w:val="00A42979"/>
    <w:rPr>
      <w:color w:val="954F72" w:themeColor="followedHyperlink"/>
      <w:u w:val="single"/>
    </w:rPr>
  </w:style>
  <w:style w:type="paragraph" w:styleId="Koptekst">
    <w:name w:val="header"/>
    <w:basedOn w:val="Standaard"/>
    <w:link w:val="KoptekstChar"/>
    <w:uiPriority w:val="99"/>
    <w:unhideWhenUsed/>
    <w:rsid w:val="008D2C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2C0F"/>
  </w:style>
  <w:style w:type="paragraph" w:styleId="Voettekst">
    <w:name w:val="footer"/>
    <w:basedOn w:val="Standaard"/>
    <w:link w:val="VoettekstChar"/>
    <w:uiPriority w:val="99"/>
    <w:unhideWhenUsed/>
    <w:rsid w:val="008D2C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2C0F"/>
  </w:style>
  <w:style w:type="paragraph" w:styleId="Lijstalinea">
    <w:name w:val="List Paragraph"/>
    <w:basedOn w:val="Standaard"/>
    <w:uiPriority w:val="34"/>
    <w:qFormat/>
    <w:rsid w:val="008D2C0F"/>
    <w:pPr>
      <w:ind w:left="720"/>
      <w:contextualSpacing/>
    </w:pPr>
  </w:style>
  <w:style w:type="paragraph" w:styleId="Geenafstand">
    <w:name w:val="No Spacing"/>
    <w:uiPriority w:val="1"/>
    <w:qFormat/>
    <w:rsid w:val="009D5A13"/>
    <w:pPr>
      <w:spacing w:after="0" w:line="240" w:lineRule="auto"/>
    </w:pPr>
  </w:style>
  <w:style w:type="paragraph" w:styleId="Ballontekst">
    <w:name w:val="Balloon Text"/>
    <w:basedOn w:val="Standaard"/>
    <w:link w:val="BallontekstChar"/>
    <w:uiPriority w:val="99"/>
    <w:semiHidden/>
    <w:unhideWhenUsed/>
    <w:rsid w:val="005A08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9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ntys.nl/pro/" TargetMode="External"/><Relationship Id="rId18" Type="http://schemas.openxmlformats.org/officeDocument/2006/relationships/hyperlink" Target="https://fontys.nl/Goede-Start-Pro.htm" TargetMode="External"/><Relationship Id="rId26" Type="http://schemas.openxmlformats.org/officeDocument/2006/relationships/hyperlink" Target="https://connect.fontys.nl/diensten/MC/Paginas/Excelbestand-naar-Sage-CRM-importeren.aspx" TargetMode="External"/><Relationship Id="rId3" Type="http://schemas.openxmlformats.org/officeDocument/2006/relationships/customXml" Target="../customXml/item3.xml"/><Relationship Id="rId21" Type="http://schemas.openxmlformats.org/officeDocument/2006/relationships/hyperlink" Target="https://connect.fontys.nl/diensten/MC/Paginas/Webondersteuning.aspx" TargetMode="External"/><Relationship Id="rId7" Type="http://schemas.openxmlformats.org/officeDocument/2006/relationships/webSettings" Target="webSettings.xml"/><Relationship Id="rId12" Type="http://schemas.openxmlformats.org/officeDocument/2006/relationships/hyperlink" Target="https://fontys.nl/pro/" TargetMode="External"/><Relationship Id="rId17" Type="http://schemas.openxmlformats.org/officeDocument/2006/relationships/hyperlink" Target="https://fontys.nl/Goede-Start-Pro.htm" TargetMode="External"/><Relationship Id="rId25" Type="http://schemas.openxmlformats.org/officeDocument/2006/relationships/hyperlink" Target="mailto:crmbeheer@fontys.n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onnect.fontys.nl/diensten/MC/Paginas/Data-van-en-naar-Sage.aspx"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ntys.nl/pro/" TargetMode="External"/><Relationship Id="rId24" Type="http://schemas.openxmlformats.org/officeDocument/2006/relationships/hyperlink" Target="https://connect.fontys.nl/diensten/MC/Paginas/Excelbestand-naar-Sage-CRM-importeren.aspx"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crmbeheer@fontys.nl" TargetMode="External"/><Relationship Id="rId28" Type="http://schemas.openxmlformats.org/officeDocument/2006/relationships/hyperlink" Target="mailto:M.Pessers@fontys.nl" TargetMode="External"/><Relationship Id="rId10" Type="http://schemas.openxmlformats.org/officeDocument/2006/relationships/image" Target="media/image1.png"/><Relationship Id="rId19" Type="http://schemas.openxmlformats.org/officeDocument/2006/relationships/hyperlink" Target="https://connect.fontys.nl/diensten/MC/Paginas/Webondersteuning.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ntys.nl/pro/" TargetMode="External"/><Relationship Id="rId22" Type="http://schemas.openxmlformats.org/officeDocument/2006/relationships/hyperlink" Target="https://connect.fontys.nl/diensten/MC/Paginas/Data-van-en-naar-Sage.aspx" TargetMode="External"/><Relationship Id="rId27" Type="http://schemas.openxmlformats.org/officeDocument/2006/relationships/hyperlink" Target="mailto:T.slot@fontys.nl"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stituut xmlns="0845a810-6175-4700-9583-f6afc8b16623"/>
    <Betrokken xmlns="0845a810-6175-4700-9583-f6afc8b16623"/>
    <bd29d456a6fe4c45a33325c24920ec78 xmlns="0845a810-6175-4700-9583-f6afc8b16623">
      <Terms xmlns="http://schemas.microsoft.com/office/infopath/2007/PartnerControls"/>
    </bd29d456a6fe4c45a33325c24920ec78>
    <TaxCatchAll xmlns="ce9c94c7-2ff9-4d55-bf72-939a33fed0ee"/>
    <Doelgroep1 xmlns="0845a810-6175-4700-9583-f6afc8b16623">
      <Value>Scholier</Value>
    </Doelgroep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250B24B39CC4E9DDDE4406ADB7FBB" ma:contentTypeVersion="31" ma:contentTypeDescription="Een nieuw document maken." ma:contentTypeScope="" ma:versionID="40ec8f5d0fb7ff7fe144488c9a139b62">
  <xsd:schema xmlns:xsd="http://www.w3.org/2001/XMLSchema" xmlns:xs="http://www.w3.org/2001/XMLSchema" xmlns:p="http://schemas.microsoft.com/office/2006/metadata/properties" xmlns:ns2="0845a810-6175-4700-9583-f6afc8b16623" xmlns:ns3="ce9c94c7-2ff9-4d55-bf72-939a33fed0ee" targetNamespace="http://schemas.microsoft.com/office/2006/metadata/properties" ma:root="true" ma:fieldsID="2a7ffac9b16168eb587c5eda8e6f8bc7" ns2:_="" ns3:_="">
    <xsd:import namespace="0845a810-6175-4700-9583-f6afc8b16623"/>
    <xsd:import namespace="ce9c94c7-2ff9-4d55-bf72-939a33fed0ee"/>
    <xsd:element name="properties">
      <xsd:complexType>
        <xsd:sequence>
          <xsd:element name="documentManagement">
            <xsd:complexType>
              <xsd:all>
                <xsd:element ref="ns2:Instituut" minOccurs="0"/>
                <xsd:element ref="ns2:bd29d456a6fe4c45a33325c24920ec78" minOccurs="0"/>
                <xsd:element ref="ns3:TaxCatchAll" minOccurs="0"/>
                <xsd:element ref="ns2:Betrokken" minOccurs="0"/>
                <xsd:element ref="ns2:Doelgroep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5a810-6175-4700-9583-f6afc8b16623" elementFormDefault="qualified">
    <xsd:import namespace="http://schemas.microsoft.com/office/2006/documentManagement/types"/>
    <xsd:import namespace="http://schemas.microsoft.com/office/infopath/2007/PartnerControls"/>
    <xsd:element name="Instituut" ma:index="8" nillable="true" ma:displayName="Instituut" ma:hidden="true" ma:internalName="Instituut" ma:readOnly="false">
      <xsd:complexType>
        <xsd:complexContent>
          <xsd:extension base="dms:MultiChoice">
            <xsd:sequence>
              <xsd:element name="Value" maxOccurs="unbounded" minOccurs="0" nillable="true">
                <xsd:simpleType>
                  <xsd:restriction base="dms:Choice">
                    <xsd:enumeration value="ACI"/>
                    <xsd:enumeration value="FHAuto"/>
                    <xsd:enumeration value="FHBEnT"/>
                    <xsd:enumeration value="FHC"/>
                    <xsd:enumeration value="FEHT"/>
                    <xsd:enumeration value="FHENG"/>
                    <xsd:enumeration value="FM"/>
                    <xsd:enumeration value="Fydes"/>
                    <xsd:enumeration value="FHHRMenP"/>
                    <xsd:enumeration value="FHICT"/>
                    <xsd:enumeration value="FIBS"/>
                    <xsd:enumeration value="FHJ"/>
                    <xsd:enumeration value="JurHS Avans-Fontys"/>
                    <xsd:enumeration value="FHKE"/>
                    <xsd:enumeration value="FHK"/>
                    <xsd:enumeration value="FLOS"/>
                    <xsd:enumeration value="FLOT"/>
                    <xsd:enumeration value="MER"/>
                    <xsd:enumeration value="MM"/>
                    <xsd:enumeration value="dNP"/>
                    <xsd:enumeration value="OSO"/>
                    <xsd:enumeration value="FPH"/>
                    <xsd:enumeration value="FHP"/>
                    <xsd:enumeration value="FSH"/>
                    <xsd:enumeration value="FHSS"/>
                    <xsd:enumeration value="FHTenL"/>
                    <xsd:enumeration value="FHTheoL"/>
                    <xsd:enumeration value="TNW"/>
                    <xsd:enumeration value="FHV"/>
                  </xsd:restriction>
                </xsd:simpleType>
              </xsd:element>
            </xsd:sequence>
          </xsd:extension>
        </xsd:complexContent>
      </xsd:complexType>
    </xsd:element>
    <xsd:element name="bd29d456a6fe4c45a33325c24920ec78" ma:index="10" nillable="true" ma:taxonomy="true" ma:internalName="bd29d456a6fe4c45a33325c24920ec78" ma:taxonomyFieldName="Documentsoort" ma:displayName="Documentsoort" ma:default="" ma:fieldId="{bd29d456-a6fe-4c45-a333-25c24920ec78}" ma:sspId="62aa9a71-8a4d-482f-831e-9e7439517488" ma:termSetId="0ae3224e-91e3-41c8-86a0-c453cf868c4c" ma:anchorId="00000000-0000-0000-0000-000000000000" ma:open="true" ma:isKeyword="false">
      <xsd:complexType>
        <xsd:sequence>
          <xsd:element ref="pc:Terms" minOccurs="0" maxOccurs="1"/>
        </xsd:sequence>
      </xsd:complexType>
    </xsd:element>
    <xsd:element name="Betrokken" ma:index="12" nillable="true" ma:displayName="Betrokken" ma:internalName="Betrokken">
      <xsd:complexType>
        <xsd:complexContent>
          <xsd:extension base="dms:MultiChoice">
            <xsd:sequence>
              <xsd:element name="Value" maxOccurs="unbounded" minOccurs="0" nillable="true">
                <xsd:simpleType>
                  <xsd:restriction base="dms:Choice">
                    <xsd:enumeration value="ACI"/>
                    <xsd:enumeration value="Automotive"/>
                    <xsd:enumeration value="BEnT"/>
                    <xsd:enumeration value="FHC"/>
                    <xsd:enumeration value="FEHT"/>
                    <xsd:enumeration value="Engineering"/>
                    <xsd:enumeration value="FHFM"/>
                    <xsd:enumeration value="HRMenP"/>
                    <xsd:enumeration value="FHICT"/>
                    <xsd:enumeration value="FIBS"/>
                    <xsd:enumeration value="FHJ"/>
                    <xsd:enumeration value="JHS"/>
                    <xsd:enumeration value="FHKE"/>
                    <xsd:enumeration value="FHK"/>
                    <xsd:enumeration value="FLOS"/>
                    <xsd:enumeration value="FLOT"/>
                    <xsd:enumeration value="FHMER"/>
                    <xsd:enumeration value="FHMM"/>
                    <xsd:enumeration value="FHMG"/>
                    <xsd:enumeration value="DNP"/>
                    <xsd:enumeration value="OSO"/>
                    <xsd:enumeration value="FPH"/>
                    <xsd:enumeration value="FHP"/>
                    <xsd:enumeration value="FSH"/>
                    <xsd:enumeration value="FHSS"/>
                    <xsd:enumeration value="FHTenL"/>
                    <xsd:enumeration value="FHTL"/>
                    <xsd:enumeration value="TNW"/>
                    <xsd:enumeration value="DienstOenO"/>
                    <xsd:enumeration value="DienstSV"/>
                    <xsd:enumeration value="DienstIT"/>
                    <xsd:enumeration value="DienstHenF"/>
                    <xsd:enumeration value="DienstPenO"/>
                    <xsd:enumeration value="DienstF"/>
                    <xsd:enumeration value="Dienst M&amp;C"/>
                    <xsd:enumeration value="College Van Bestuur"/>
                    <xsd:enumeration value="Expertisecentra"/>
                    <xsd:enumeration value="Externe partij"/>
                    <xsd:enumeration value="Fontysbreed (=Corporate productie)"/>
                  </xsd:restriction>
                </xsd:simpleType>
              </xsd:element>
            </xsd:sequence>
          </xsd:extension>
        </xsd:complexContent>
      </xsd:complexType>
    </xsd:element>
    <xsd:element name="Doelgroep1" ma:index="13" nillable="true" ma:displayName="Doelgroep" ma:default="Scholier" ma:description="Onder welke doelgroep valt dit project? Vink alle 3 de vakjes aan als het een Fontysbreed project is." ma:internalName="Doelgroep1" ma:requiredMultiChoice="true">
      <xsd:complexType>
        <xsd:complexContent>
          <xsd:extension base="dms:MultiChoice">
            <xsd:sequence>
              <xsd:element name="Value" maxOccurs="unbounded" minOccurs="0" nillable="true">
                <xsd:simpleType>
                  <xsd:restriction base="dms:Choice">
                    <xsd:enumeration value="Intern"/>
                    <xsd:enumeration value="Scholier"/>
                    <xsd:enumeration value="Student"/>
                    <xsd:enumeration value="Professional"/>
                    <xsd:enumeration value="Internationa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c94c7-2ff9-4d55-bf72-939a33fed0e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194cd73-43c1-4bef-b1db-d9cc1c961665}" ma:internalName="TaxCatchAll" ma:showField="CatchAllData" ma:web="d4716e67-f123-4ec0-9fd0-89bc9f6dc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11809-DB9A-4FBC-8A04-BFD65FC9B594}">
  <ds:schemaRefs>
    <ds:schemaRef ds:uri="http://schemas.microsoft.com/office/infopath/2007/PartnerControls"/>
    <ds:schemaRef ds:uri="http://purl.org/dc/elements/1.1/"/>
    <ds:schemaRef ds:uri="http://schemas.microsoft.com/office/2006/metadata/properties"/>
    <ds:schemaRef ds:uri="ce9c94c7-2ff9-4d55-bf72-939a33fed0ee"/>
    <ds:schemaRef ds:uri="http://purl.org/dc/terms/"/>
    <ds:schemaRef ds:uri="http://schemas.openxmlformats.org/package/2006/metadata/core-properties"/>
    <ds:schemaRef ds:uri="http://schemas.microsoft.com/office/2006/documentManagement/types"/>
    <ds:schemaRef ds:uri="http://purl.org/dc/dcmitype/"/>
    <ds:schemaRef ds:uri="0845a810-6175-4700-9583-f6afc8b16623"/>
    <ds:schemaRef ds:uri="http://www.w3.org/XML/1998/namespace"/>
  </ds:schemaRefs>
</ds:datastoreItem>
</file>

<file path=customXml/itemProps2.xml><?xml version="1.0" encoding="utf-8"?>
<ds:datastoreItem xmlns:ds="http://schemas.openxmlformats.org/officeDocument/2006/customXml" ds:itemID="{92F4A379-BD13-40E9-B1BE-0D068A763488}">
  <ds:schemaRefs>
    <ds:schemaRef ds:uri="http://schemas.microsoft.com/sharepoint/v3/contenttype/forms"/>
  </ds:schemaRefs>
</ds:datastoreItem>
</file>

<file path=customXml/itemProps3.xml><?xml version="1.0" encoding="utf-8"?>
<ds:datastoreItem xmlns:ds="http://schemas.openxmlformats.org/officeDocument/2006/customXml" ds:itemID="{5B43B1FB-1D43-4ABC-B5A0-2BC06F10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5a810-6175-4700-9583-f6afc8b16623"/>
    <ds:schemaRef ds:uri="ce9c94c7-2ff9-4d55-bf72-939a33fed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261</Characters>
  <Application>Microsoft Office Word</Application>
  <DocSecurity>4</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Pessers,Margot M.D.J.</dc:creator>
  <cp:keywords/>
  <dc:description/>
  <cp:lastModifiedBy>Pessers,Margot M.D.J.</cp:lastModifiedBy>
  <cp:revision>2</cp:revision>
  <cp:lastPrinted>2019-10-03T07:47:00Z</cp:lastPrinted>
  <dcterms:created xsi:type="dcterms:W3CDTF">2019-10-04T12:26:00Z</dcterms:created>
  <dcterms:modified xsi:type="dcterms:W3CDTF">2019-10-04T12:26:00Z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0x0101007AB250B24B39CC4E9DDDE4406ADB7FBB</vt:lpwstr>
  </property>
  <property fmtid="{D5CDD505-2E9C-101B-9397-08002B2CF9AE}" pid="3" name="Documentsoort">
    <vt:lpwstr/>
  </property>
</Properties>
</file>