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E7A2" w14:textId="1609D657" w:rsidR="00ED1ABB" w:rsidRDefault="00123BF7">
      <w:pPr>
        <w:rPr>
          <w:rFonts w:ascii="Arial" w:hAnsi="Arial" w:cs="Arial"/>
          <w:sz w:val="20"/>
          <w:szCs w:val="20"/>
        </w:rPr>
      </w:pPr>
      <w:r>
        <w:rPr>
          <w:rFonts w:ascii="Arial" w:hAnsi="Arial" w:cs="Arial"/>
          <w:b/>
          <w:sz w:val="20"/>
          <w:szCs w:val="20"/>
        </w:rPr>
        <w:t>Verwerking studiekeuzeactiviteit z</w:t>
      </w:r>
      <w:r w:rsidR="00894DB0" w:rsidRPr="00894DB0">
        <w:rPr>
          <w:rFonts w:ascii="Arial" w:hAnsi="Arial" w:cs="Arial"/>
          <w:b/>
          <w:sz w:val="20"/>
          <w:szCs w:val="20"/>
        </w:rPr>
        <w:t>onder datum</w:t>
      </w:r>
      <w:r>
        <w:rPr>
          <w:rFonts w:ascii="Arial" w:hAnsi="Arial" w:cs="Arial"/>
          <w:b/>
          <w:sz w:val="20"/>
          <w:szCs w:val="20"/>
        </w:rPr>
        <w:t xml:space="preserve"> in CRM Next</w:t>
      </w:r>
      <w:r w:rsidR="00894DB0" w:rsidRPr="00894DB0">
        <w:rPr>
          <w:rFonts w:ascii="Arial" w:hAnsi="Arial" w:cs="Arial"/>
          <w:sz w:val="20"/>
          <w:szCs w:val="20"/>
        </w:rPr>
        <w:br/>
      </w:r>
      <w:r w:rsidR="00894DB0">
        <w:rPr>
          <w:rFonts w:ascii="Arial" w:hAnsi="Arial" w:cs="Arial"/>
          <w:sz w:val="20"/>
          <w:szCs w:val="20"/>
        </w:rPr>
        <w:br/>
      </w:r>
      <w:r w:rsidR="00ED1ABB">
        <w:rPr>
          <w:rFonts w:ascii="Arial" w:hAnsi="Arial" w:cs="Arial"/>
          <w:sz w:val="20"/>
          <w:szCs w:val="20"/>
        </w:rPr>
        <w:t xml:space="preserve">Bij een aantal instituten bestaat de mogelijkheid dat </w:t>
      </w:r>
      <w:proofErr w:type="spellStart"/>
      <w:r w:rsidR="00ED1ABB">
        <w:rPr>
          <w:rFonts w:ascii="Arial" w:hAnsi="Arial" w:cs="Arial"/>
          <w:sz w:val="20"/>
          <w:szCs w:val="20"/>
        </w:rPr>
        <w:t>potentials</w:t>
      </w:r>
      <w:proofErr w:type="spellEnd"/>
      <w:r w:rsidR="00ED1ABB">
        <w:rPr>
          <w:rFonts w:ascii="Arial" w:hAnsi="Arial" w:cs="Arial"/>
          <w:sz w:val="20"/>
          <w:szCs w:val="20"/>
        </w:rPr>
        <w:t xml:space="preserve"> zich kunnen aanmelden voor bijvoorbeeld een </w:t>
      </w:r>
      <w:proofErr w:type="spellStart"/>
      <w:r w:rsidR="00ED1ABB">
        <w:rPr>
          <w:rFonts w:ascii="Arial" w:hAnsi="Arial" w:cs="Arial"/>
          <w:sz w:val="20"/>
          <w:szCs w:val="20"/>
        </w:rPr>
        <w:t>meeloopdag</w:t>
      </w:r>
      <w:proofErr w:type="spellEnd"/>
      <w:r w:rsidR="00ED1ABB">
        <w:rPr>
          <w:rFonts w:ascii="Arial" w:hAnsi="Arial" w:cs="Arial"/>
          <w:sz w:val="20"/>
          <w:szCs w:val="20"/>
        </w:rPr>
        <w:t xml:space="preserve"> of </w:t>
      </w:r>
      <w:proofErr w:type="spellStart"/>
      <w:r w:rsidR="00ED1ABB">
        <w:rPr>
          <w:rFonts w:ascii="Arial" w:hAnsi="Arial" w:cs="Arial"/>
          <w:sz w:val="20"/>
          <w:szCs w:val="20"/>
        </w:rPr>
        <w:t>proefstudeerdag</w:t>
      </w:r>
      <w:proofErr w:type="spellEnd"/>
      <w:r w:rsidR="00ED1ABB">
        <w:rPr>
          <w:rFonts w:ascii="Arial" w:hAnsi="Arial" w:cs="Arial"/>
          <w:sz w:val="20"/>
          <w:szCs w:val="20"/>
        </w:rPr>
        <w:t xml:space="preserve"> zonder een vooraf bepaalde datum en tijdstip.</w:t>
      </w:r>
      <w:r w:rsidR="00ED1ABB">
        <w:rPr>
          <w:rFonts w:ascii="Arial" w:hAnsi="Arial" w:cs="Arial"/>
          <w:sz w:val="20"/>
          <w:szCs w:val="20"/>
        </w:rPr>
        <w:br/>
      </w:r>
      <w:r w:rsidR="00ED1ABB">
        <w:rPr>
          <w:rFonts w:ascii="Arial" w:hAnsi="Arial" w:cs="Arial"/>
          <w:sz w:val="20"/>
          <w:szCs w:val="20"/>
        </w:rPr>
        <w:br/>
        <w:t xml:space="preserve">Een student van het instituut neemt daarna veelal contact op met de </w:t>
      </w:r>
      <w:proofErr w:type="spellStart"/>
      <w:r w:rsidR="00ED1ABB">
        <w:rPr>
          <w:rFonts w:ascii="Arial" w:hAnsi="Arial" w:cs="Arial"/>
          <w:sz w:val="20"/>
          <w:szCs w:val="20"/>
        </w:rPr>
        <w:t>potential</w:t>
      </w:r>
      <w:proofErr w:type="spellEnd"/>
      <w:r w:rsidR="00ED1ABB">
        <w:rPr>
          <w:rFonts w:ascii="Arial" w:hAnsi="Arial" w:cs="Arial"/>
          <w:sz w:val="20"/>
          <w:szCs w:val="20"/>
        </w:rPr>
        <w:t xml:space="preserve"> en samen plannen ze een datum en tijd in wanneer de </w:t>
      </w:r>
      <w:proofErr w:type="spellStart"/>
      <w:r w:rsidR="00ED1ABB">
        <w:rPr>
          <w:rFonts w:ascii="Arial" w:hAnsi="Arial" w:cs="Arial"/>
          <w:sz w:val="20"/>
          <w:szCs w:val="20"/>
        </w:rPr>
        <w:t>potential</w:t>
      </w:r>
      <w:proofErr w:type="spellEnd"/>
      <w:r w:rsidR="00ED1ABB">
        <w:rPr>
          <w:rFonts w:ascii="Arial" w:hAnsi="Arial" w:cs="Arial"/>
          <w:sz w:val="20"/>
          <w:szCs w:val="20"/>
        </w:rPr>
        <w:t xml:space="preserve"> met de student komt meelopen. Zelden wordt de afgesproken datum/tijd in CRM Next geregistreerd en ook wordt niet bijgehouden of de </w:t>
      </w:r>
      <w:proofErr w:type="spellStart"/>
      <w:r w:rsidR="00ED1ABB">
        <w:rPr>
          <w:rFonts w:ascii="Arial" w:hAnsi="Arial" w:cs="Arial"/>
          <w:sz w:val="20"/>
          <w:szCs w:val="20"/>
        </w:rPr>
        <w:t>potential</w:t>
      </w:r>
      <w:proofErr w:type="spellEnd"/>
      <w:r w:rsidR="00ED1ABB">
        <w:rPr>
          <w:rFonts w:ascii="Arial" w:hAnsi="Arial" w:cs="Arial"/>
          <w:sz w:val="20"/>
          <w:szCs w:val="20"/>
        </w:rPr>
        <w:t xml:space="preserve"> wel op de afspraak is verschenen. </w:t>
      </w:r>
      <w:r w:rsidR="00ED1ABB">
        <w:rPr>
          <w:rFonts w:ascii="Arial" w:hAnsi="Arial" w:cs="Arial"/>
          <w:sz w:val="20"/>
          <w:szCs w:val="20"/>
        </w:rPr>
        <w:br/>
      </w:r>
      <w:r w:rsidR="00ED1ABB">
        <w:rPr>
          <w:rFonts w:ascii="Arial" w:hAnsi="Arial" w:cs="Arial"/>
          <w:sz w:val="20"/>
          <w:szCs w:val="20"/>
        </w:rPr>
        <w:br/>
        <w:t xml:space="preserve">Er bestaat sinds kort een handige tool waarin de student de gemaakte afspraak kan registreren en ook kan aangeven of de </w:t>
      </w:r>
      <w:proofErr w:type="spellStart"/>
      <w:r w:rsidR="00ED1ABB">
        <w:rPr>
          <w:rFonts w:ascii="Arial" w:hAnsi="Arial" w:cs="Arial"/>
          <w:sz w:val="20"/>
          <w:szCs w:val="20"/>
        </w:rPr>
        <w:t>potential</w:t>
      </w:r>
      <w:proofErr w:type="spellEnd"/>
      <w:r w:rsidR="00ED1ABB">
        <w:rPr>
          <w:rFonts w:ascii="Arial" w:hAnsi="Arial" w:cs="Arial"/>
          <w:sz w:val="20"/>
          <w:szCs w:val="20"/>
        </w:rPr>
        <w:t xml:space="preserve"> de activiteit heeft bijgewoond of niet. De informatie die in de tool geregistreerd wordt door de student wordt direct naar CRM Next weggeschreven. </w:t>
      </w:r>
      <w:r w:rsidR="00C329A4">
        <w:rPr>
          <w:rFonts w:ascii="Arial" w:hAnsi="Arial" w:cs="Arial"/>
          <w:sz w:val="20"/>
          <w:szCs w:val="20"/>
        </w:rPr>
        <w:t xml:space="preserve">Verder </w:t>
      </w:r>
      <w:r w:rsidR="005A4AD3">
        <w:rPr>
          <w:rFonts w:ascii="Arial" w:hAnsi="Arial" w:cs="Arial"/>
          <w:sz w:val="20"/>
          <w:szCs w:val="20"/>
        </w:rPr>
        <w:t>kan</w:t>
      </w:r>
      <w:r w:rsidR="00C329A4">
        <w:rPr>
          <w:rFonts w:ascii="Arial" w:hAnsi="Arial" w:cs="Arial"/>
          <w:sz w:val="20"/>
          <w:szCs w:val="20"/>
        </w:rPr>
        <w:t xml:space="preserve"> er </w:t>
      </w:r>
      <w:r w:rsidR="009E2FB3">
        <w:rPr>
          <w:rFonts w:ascii="Arial" w:hAnsi="Arial" w:cs="Arial"/>
          <w:sz w:val="20"/>
          <w:szCs w:val="20"/>
        </w:rPr>
        <w:t xml:space="preserve">onder andere </w:t>
      </w:r>
      <w:r w:rsidR="00C329A4">
        <w:rPr>
          <w:rFonts w:ascii="Arial" w:hAnsi="Arial" w:cs="Arial"/>
          <w:sz w:val="20"/>
          <w:szCs w:val="20"/>
        </w:rPr>
        <w:t xml:space="preserve">automatisch een afspraakbevestiging naar de </w:t>
      </w:r>
      <w:proofErr w:type="spellStart"/>
      <w:r w:rsidR="00C329A4">
        <w:rPr>
          <w:rFonts w:ascii="Arial" w:hAnsi="Arial" w:cs="Arial"/>
          <w:sz w:val="20"/>
          <w:szCs w:val="20"/>
        </w:rPr>
        <w:t>potential</w:t>
      </w:r>
      <w:proofErr w:type="spellEnd"/>
      <w:r w:rsidR="00C329A4">
        <w:rPr>
          <w:rFonts w:ascii="Arial" w:hAnsi="Arial" w:cs="Arial"/>
          <w:sz w:val="20"/>
          <w:szCs w:val="20"/>
        </w:rPr>
        <w:t xml:space="preserve"> gemaild</w:t>
      </w:r>
      <w:r w:rsidR="005A4AD3">
        <w:rPr>
          <w:rFonts w:ascii="Arial" w:hAnsi="Arial" w:cs="Arial"/>
          <w:sz w:val="20"/>
          <w:szCs w:val="20"/>
        </w:rPr>
        <w:t xml:space="preserve"> worden</w:t>
      </w:r>
      <w:r w:rsidR="00C329A4">
        <w:rPr>
          <w:rFonts w:ascii="Arial" w:hAnsi="Arial" w:cs="Arial"/>
          <w:sz w:val="20"/>
          <w:szCs w:val="20"/>
        </w:rPr>
        <w:t>.</w:t>
      </w:r>
      <w:r w:rsidR="009E2FB3">
        <w:rPr>
          <w:rFonts w:ascii="Arial" w:hAnsi="Arial" w:cs="Arial"/>
          <w:sz w:val="20"/>
          <w:szCs w:val="20"/>
        </w:rPr>
        <w:t xml:space="preserve"> Ook kan er ingesteld worden of er automatisch een mail verstuurd wordt op het moment dat de </w:t>
      </w:r>
      <w:proofErr w:type="spellStart"/>
      <w:r w:rsidR="009E2FB3">
        <w:rPr>
          <w:rFonts w:ascii="Arial" w:hAnsi="Arial" w:cs="Arial"/>
          <w:sz w:val="20"/>
          <w:szCs w:val="20"/>
        </w:rPr>
        <w:t>potential</w:t>
      </w:r>
      <w:proofErr w:type="spellEnd"/>
      <w:r w:rsidR="009E2FB3">
        <w:rPr>
          <w:rFonts w:ascii="Arial" w:hAnsi="Arial" w:cs="Arial"/>
          <w:sz w:val="20"/>
          <w:szCs w:val="20"/>
        </w:rPr>
        <w:t xml:space="preserve"> aan een student wordt toegekend of dat een reminder mail gewenst is of niet.</w:t>
      </w:r>
      <w:r w:rsidR="005A4AD3">
        <w:rPr>
          <w:rFonts w:ascii="Arial" w:hAnsi="Arial" w:cs="Arial"/>
          <w:sz w:val="20"/>
          <w:szCs w:val="20"/>
        </w:rPr>
        <w:br/>
      </w:r>
      <w:r w:rsidR="005A4AD3">
        <w:rPr>
          <w:rFonts w:ascii="Arial" w:hAnsi="Arial" w:cs="Arial"/>
          <w:sz w:val="20"/>
          <w:szCs w:val="20"/>
        </w:rPr>
        <w:br/>
        <w:t>Voorbeeld Afspraak bevestiging:</w:t>
      </w:r>
      <w:r w:rsidR="00C329A4">
        <w:rPr>
          <w:rFonts w:ascii="Arial" w:hAnsi="Arial" w:cs="Arial"/>
          <w:sz w:val="20"/>
          <w:szCs w:val="20"/>
        </w:rPr>
        <w:br/>
      </w:r>
      <w:r w:rsidR="00C329A4">
        <w:rPr>
          <w:noProof/>
          <w:lang w:eastAsia="nl-NL"/>
        </w:rPr>
        <w:drawing>
          <wp:inline distT="0" distB="0" distL="0" distR="0" wp14:anchorId="27BD5F47" wp14:editId="74D378BB">
            <wp:extent cx="5760720" cy="3492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492500"/>
                    </a:xfrm>
                    <a:prstGeom prst="rect">
                      <a:avLst/>
                    </a:prstGeom>
                  </pic:spPr>
                </pic:pic>
              </a:graphicData>
            </a:graphic>
          </wp:inline>
        </w:drawing>
      </w:r>
    </w:p>
    <w:p w14:paraId="27A93208" w14:textId="77777777" w:rsidR="000D30F7" w:rsidRDefault="00C329A4">
      <w:pPr>
        <w:rPr>
          <w:rFonts w:ascii="Arial" w:hAnsi="Arial" w:cs="Arial"/>
          <w:b/>
          <w:sz w:val="20"/>
          <w:szCs w:val="20"/>
        </w:rPr>
      </w:pPr>
      <w:r>
        <w:rPr>
          <w:rFonts w:ascii="Arial" w:hAnsi="Arial" w:cs="Arial"/>
          <w:sz w:val="20"/>
          <w:szCs w:val="20"/>
        </w:rPr>
        <w:t xml:space="preserve">De tool is ontwikkeld met medewerking van de 4 instituten van domein Economie maar uiteraard kunnen andere instituten hier ook gebruik van maken. </w:t>
      </w:r>
      <w:r>
        <w:rPr>
          <w:rFonts w:ascii="Arial" w:hAnsi="Arial" w:cs="Arial"/>
          <w:sz w:val="20"/>
          <w:szCs w:val="20"/>
        </w:rPr>
        <w:br/>
      </w:r>
      <w:r>
        <w:rPr>
          <w:rFonts w:ascii="Arial" w:hAnsi="Arial" w:cs="Arial"/>
          <w:sz w:val="20"/>
          <w:szCs w:val="20"/>
        </w:rPr>
        <w:br/>
        <w:t>Ook kan de tool gebruikt worden voor andere evenementen zonder datum. Bijvoorbeeld een aanvraag voor een studiekeuze gesprek. Via de tool kan een Fontys medewerker zich zelf dan aan de aanmelding koppelen en de datum/tijd invullen dat het gesprek gaat plaatsvinden</w:t>
      </w:r>
      <w:r w:rsidR="005A4AD3">
        <w:rPr>
          <w:rFonts w:ascii="Arial" w:hAnsi="Arial" w:cs="Arial"/>
          <w:sz w:val="20"/>
          <w:szCs w:val="20"/>
        </w:rPr>
        <w:t xml:space="preserve"> of heeft plaatsgevonden</w:t>
      </w:r>
      <w:r>
        <w:rPr>
          <w:rFonts w:ascii="Arial" w:hAnsi="Arial" w:cs="Arial"/>
          <w:sz w:val="20"/>
          <w:szCs w:val="20"/>
        </w:rPr>
        <w:t>. Ook deze gegevens worden dan automatisch naar CRM Next verstuurd. Per evenement is aan te geven of de afspraakbevestiging verstuurd moet worden of niet.</w:t>
      </w:r>
      <w:r>
        <w:rPr>
          <w:rFonts w:ascii="Arial" w:hAnsi="Arial" w:cs="Arial"/>
          <w:sz w:val="20"/>
          <w:szCs w:val="20"/>
        </w:rPr>
        <w:br/>
      </w:r>
      <w:r>
        <w:rPr>
          <w:rFonts w:ascii="Arial" w:hAnsi="Arial" w:cs="Arial"/>
          <w:sz w:val="20"/>
          <w:szCs w:val="20"/>
        </w:rPr>
        <w:br/>
        <w:t xml:space="preserve">Wil je meer informatie over deze tool ontvangen? Stuur dan een mail naar </w:t>
      </w:r>
      <w:hyperlink r:id="rId9" w:history="1">
        <w:r w:rsidRPr="00CA70A3">
          <w:rPr>
            <w:rStyle w:val="Hyperlink"/>
            <w:rFonts w:ascii="Arial" w:hAnsi="Arial" w:cs="Arial"/>
            <w:sz w:val="20"/>
            <w:szCs w:val="20"/>
          </w:rPr>
          <w:t>crmbeheer@fontys.nl</w:t>
        </w:r>
      </w:hyperlink>
      <w:r>
        <w:rPr>
          <w:rFonts w:ascii="Arial" w:hAnsi="Arial" w:cs="Arial"/>
          <w:sz w:val="20"/>
          <w:szCs w:val="20"/>
        </w:rPr>
        <w:t>. Dienst M&amp;C zal binnenkort ook instituten benaderen die momenteel meeloopdagen zonder datum aanbieden.</w:t>
      </w:r>
      <w:r w:rsidR="000D30F7">
        <w:rPr>
          <w:rFonts w:ascii="Arial" w:hAnsi="Arial" w:cs="Arial"/>
          <w:sz w:val="20"/>
          <w:szCs w:val="20"/>
        </w:rPr>
        <w:br/>
      </w:r>
      <w:r w:rsidR="000D30F7">
        <w:rPr>
          <w:rFonts w:ascii="Arial" w:hAnsi="Arial" w:cs="Arial"/>
          <w:sz w:val="20"/>
          <w:szCs w:val="20"/>
        </w:rPr>
        <w:br/>
      </w:r>
    </w:p>
    <w:p w14:paraId="5E8C490D" w14:textId="77777777" w:rsidR="000D30F7" w:rsidRDefault="000D30F7">
      <w:pPr>
        <w:rPr>
          <w:rFonts w:ascii="Arial" w:hAnsi="Arial" w:cs="Arial"/>
          <w:b/>
          <w:sz w:val="20"/>
          <w:szCs w:val="20"/>
        </w:rPr>
      </w:pPr>
    </w:p>
    <w:p w14:paraId="2169DFF2" w14:textId="305AA7E7" w:rsidR="000D30F7" w:rsidRDefault="000D30F7">
      <w:pPr>
        <w:rPr>
          <w:rFonts w:ascii="Arial" w:hAnsi="Arial" w:cs="Arial"/>
          <w:sz w:val="20"/>
          <w:szCs w:val="20"/>
        </w:rPr>
      </w:pPr>
      <w:r w:rsidRPr="000D30F7">
        <w:rPr>
          <w:rFonts w:ascii="Arial" w:hAnsi="Arial" w:cs="Arial"/>
          <w:b/>
          <w:sz w:val="20"/>
          <w:szCs w:val="20"/>
        </w:rPr>
        <w:t>Handleiding:</w:t>
      </w:r>
      <w:r w:rsidR="00401621">
        <w:rPr>
          <w:rFonts w:ascii="Arial" w:hAnsi="Arial" w:cs="Arial"/>
          <w:b/>
          <w:sz w:val="20"/>
          <w:szCs w:val="20"/>
        </w:rPr>
        <w:br/>
      </w:r>
      <w:r w:rsidR="00401621">
        <w:rPr>
          <w:rFonts w:ascii="Arial" w:hAnsi="Arial" w:cs="Arial"/>
          <w:b/>
          <w:sz w:val="20"/>
          <w:szCs w:val="20"/>
        </w:rPr>
        <w:br/>
        <w:t>Hoofdstuk 1 Werking van de tool</w:t>
      </w:r>
      <w:r>
        <w:rPr>
          <w:rFonts w:ascii="Arial" w:hAnsi="Arial" w:cs="Arial"/>
          <w:sz w:val="20"/>
          <w:szCs w:val="20"/>
        </w:rPr>
        <w:br/>
      </w:r>
      <w:r>
        <w:rPr>
          <w:rFonts w:ascii="Arial" w:hAnsi="Arial" w:cs="Arial"/>
          <w:sz w:val="20"/>
          <w:szCs w:val="20"/>
        </w:rPr>
        <w:br/>
        <w:t xml:space="preserve">URL: </w:t>
      </w:r>
      <w:hyperlink r:id="rId10" w:history="1">
        <w:r>
          <w:rPr>
            <w:rStyle w:val="Hyperlink"/>
          </w:rPr>
          <w:t>https://crmnext.fontys.nl/scanqrcrmnext/</w:t>
        </w:r>
      </w:hyperlink>
      <w:r>
        <w:br/>
      </w:r>
      <w:r>
        <w:br/>
      </w:r>
      <w:r>
        <w:rPr>
          <w:rFonts w:ascii="Arial" w:hAnsi="Arial" w:cs="Arial"/>
          <w:sz w:val="20"/>
          <w:szCs w:val="20"/>
        </w:rPr>
        <w:t>Beginscherm:</w:t>
      </w:r>
      <w:r>
        <w:rPr>
          <w:rFonts w:ascii="Arial" w:hAnsi="Arial" w:cs="Arial"/>
          <w:sz w:val="20"/>
          <w:szCs w:val="20"/>
        </w:rPr>
        <w:br/>
      </w:r>
      <w:r>
        <w:rPr>
          <w:rFonts w:ascii="Arial" w:hAnsi="Arial" w:cs="Arial"/>
          <w:sz w:val="20"/>
          <w:szCs w:val="20"/>
        </w:rPr>
        <w:br/>
        <w:t>Klik op de tab ‘SKA Zonder Datum’.</w:t>
      </w:r>
      <w:r>
        <w:rPr>
          <w:rFonts w:ascii="Arial" w:hAnsi="Arial" w:cs="Arial"/>
          <w:sz w:val="20"/>
          <w:szCs w:val="20"/>
        </w:rPr>
        <w:br/>
      </w:r>
      <w:r>
        <w:rPr>
          <w:rFonts w:ascii="Arial" w:hAnsi="Arial" w:cs="Arial"/>
          <w:sz w:val="20"/>
          <w:szCs w:val="20"/>
        </w:rPr>
        <w:br/>
      </w:r>
      <w:r>
        <w:rPr>
          <w:noProof/>
          <w:lang w:eastAsia="nl-NL"/>
        </w:rPr>
        <w:drawing>
          <wp:inline distT="0" distB="0" distL="0" distR="0" wp14:anchorId="4D1032EF" wp14:editId="68DA7A71">
            <wp:extent cx="5760720" cy="194564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945640"/>
                    </a:xfrm>
                    <a:prstGeom prst="rect">
                      <a:avLst/>
                    </a:prstGeom>
                  </pic:spPr>
                </pic:pic>
              </a:graphicData>
            </a:graphic>
          </wp:inline>
        </w:drawing>
      </w:r>
    </w:p>
    <w:p w14:paraId="098BC666" w14:textId="07657E0D" w:rsidR="000D30F7" w:rsidRDefault="000D30F7">
      <w:pPr>
        <w:rPr>
          <w:rFonts w:ascii="Arial" w:hAnsi="Arial" w:cs="Arial"/>
          <w:sz w:val="20"/>
          <w:szCs w:val="20"/>
        </w:rPr>
      </w:pPr>
      <w:r>
        <w:rPr>
          <w:rFonts w:ascii="Arial" w:hAnsi="Arial" w:cs="Arial"/>
          <w:sz w:val="20"/>
          <w:szCs w:val="20"/>
        </w:rPr>
        <w:t>Een lijst van alle Evenement (zonder datum) van je instituut wordt getoond. Selecteer uit de lijst het juiste evenement.</w:t>
      </w:r>
    </w:p>
    <w:p w14:paraId="53724D59" w14:textId="7F73262D" w:rsidR="00C329A4" w:rsidRDefault="000D30F7">
      <w:pPr>
        <w:rPr>
          <w:rFonts w:ascii="Arial" w:hAnsi="Arial" w:cs="Arial"/>
          <w:sz w:val="20"/>
          <w:szCs w:val="20"/>
        </w:rPr>
      </w:pPr>
      <w:r>
        <w:rPr>
          <w:rFonts w:ascii="Arial" w:hAnsi="Arial" w:cs="Arial"/>
          <w:sz w:val="20"/>
          <w:szCs w:val="20"/>
        </w:rPr>
        <w:br/>
      </w:r>
      <w:r>
        <w:rPr>
          <w:noProof/>
          <w:lang w:eastAsia="nl-NL"/>
        </w:rPr>
        <w:drawing>
          <wp:inline distT="0" distB="0" distL="0" distR="0" wp14:anchorId="5E459981" wp14:editId="3C67A372">
            <wp:extent cx="5218176" cy="2572385"/>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3174" r="9414" b="7407"/>
                    <a:stretch/>
                  </pic:blipFill>
                  <pic:spPr bwMode="auto">
                    <a:xfrm>
                      <a:off x="0" y="0"/>
                      <a:ext cx="5218434" cy="2572512"/>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0"/>
          <w:szCs w:val="20"/>
        </w:rPr>
        <w:br/>
      </w:r>
      <w:r w:rsidR="00CD7678">
        <w:rPr>
          <w:rFonts w:ascii="Arial" w:hAnsi="Arial" w:cs="Arial"/>
          <w:sz w:val="20"/>
          <w:szCs w:val="20"/>
        </w:rPr>
        <w:br/>
        <w:t xml:space="preserve">In het bovenste blok staan alle personen die zich hebben aangemeld maar waar nog geen actie is ondernomen. Je ziet o.a. de Naam, Vooropleiding, email en telefoonnummer staan van de </w:t>
      </w:r>
      <w:proofErr w:type="spellStart"/>
      <w:r w:rsidR="00CD7678">
        <w:rPr>
          <w:rFonts w:ascii="Arial" w:hAnsi="Arial" w:cs="Arial"/>
          <w:sz w:val="20"/>
          <w:szCs w:val="20"/>
        </w:rPr>
        <w:t>potential</w:t>
      </w:r>
      <w:proofErr w:type="spellEnd"/>
      <w:r w:rsidR="00CD7678">
        <w:rPr>
          <w:rFonts w:ascii="Arial" w:hAnsi="Arial" w:cs="Arial"/>
          <w:sz w:val="20"/>
          <w:szCs w:val="20"/>
        </w:rPr>
        <w:t>.</w:t>
      </w:r>
    </w:p>
    <w:p w14:paraId="69CC0500" w14:textId="7F8C7D7C" w:rsidR="00CD7678" w:rsidRDefault="00CD7678">
      <w:pPr>
        <w:rPr>
          <w:rFonts w:ascii="Arial" w:hAnsi="Arial" w:cs="Arial"/>
          <w:sz w:val="20"/>
          <w:szCs w:val="20"/>
        </w:rPr>
      </w:pPr>
      <w:r>
        <w:rPr>
          <w:noProof/>
          <w:lang w:eastAsia="nl-NL"/>
        </w:rPr>
        <w:lastRenderedPageBreak/>
        <w:drawing>
          <wp:inline distT="0" distB="0" distL="0" distR="0" wp14:anchorId="34E65326" wp14:editId="63D7DF83">
            <wp:extent cx="5760720" cy="2200910"/>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200910"/>
                    </a:xfrm>
                    <a:prstGeom prst="rect">
                      <a:avLst/>
                    </a:prstGeom>
                  </pic:spPr>
                </pic:pic>
              </a:graphicData>
            </a:graphic>
          </wp:inline>
        </w:drawing>
      </w:r>
    </w:p>
    <w:p w14:paraId="4BB7090A" w14:textId="61FBEE07" w:rsidR="00CD7678" w:rsidRDefault="00CD7678">
      <w:pPr>
        <w:rPr>
          <w:rFonts w:ascii="Arial" w:hAnsi="Arial" w:cs="Arial"/>
          <w:sz w:val="20"/>
          <w:szCs w:val="20"/>
        </w:rPr>
      </w:pPr>
      <w:r>
        <w:rPr>
          <w:rFonts w:ascii="Arial" w:hAnsi="Arial" w:cs="Arial"/>
          <w:sz w:val="20"/>
          <w:szCs w:val="20"/>
        </w:rPr>
        <w:br/>
        <w:t xml:space="preserve">Door op de button </w:t>
      </w:r>
      <w:r>
        <w:rPr>
          <w:noProof/>
          <w:lang w:eastAsia="nl-NL"/>
        </w:rPr>
        <w:drawing>
          <wp:inline distT="0" distB="0" distL="0" distR="0" wp14:anchorId="25CC8277" wp14:editId="738BABAC">
            <wp:extent cx="538734" cy="187187"/>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0401" cy="201664"/>
                    </a:xfrm>
                    <a:prstGeom prst="rect">
                      <a:avLst/>
                    </a:prstGeom>
                  </pic:spPr>
                </pic:pic>
              </a:graphicData>
            </a:graphic>
          </wp:inline>
        </w:drawing>
      </w:r>
      <w:r>
        <w:rPr>
          <w:rFonts w:ascii="Arial" w:hAnsi="Arial" w:cs="Arial"/>
          <w:sz w:val="20"/>
          <w:szCs w:val="20"/>
        </w:rPr>
        <w:t xml:space="preserve"> te duwen kom je in het vervolgscherm terecht:</w:t>
      </w:r>
    </w:p>
    <w:p w14:paraId="18E76A79" w14:textId="30E64D62" w:rsidR="00CD7678" w:rsidRDefault="00CD7678">
      <w:pPr>
        <w:rPr>
          <w:rFonts w:ascii="Arial" w:hAnsi="Arial" w:cs="Arial"/>
          <w:sz w:val="20"/>
          <w:szCs w:val="20"/>
        </w:rPr>
      </w:pPr>
      <w:r>
        <w:rPr>
          <w:noProof/>
          <w:lang w:eastAsia="nl-NL"/>
        </w:rPr>
        <w:drawing>
          <wp:inline distT="0" distB="0" distL="0" distR="0" wp14:anchorId="6CEAE990" wp14:editId="5DAC717C">
            <wp:extent cx="3889248" cy="1792596"/>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752" t="15247" r="45820" b="42596"/>
                    <a:stretch/>
                  </pic:blipFill>
                  <pic:spPr bwMode="auto">
                    <a:xfrm>
                      <a:off x="0" y="0"/>
                      <a:ext cx="3906116" cy="180037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0"/>
          <w:szCs w:val="20"/>
        </w:rPr>
        <w:br/>
      </w:r>
      <w:r>
        <w:rPr>
          <w:rFonts w:ascii="Arial" w:hAnsi="Arial" w:cs="Arial"/>
          <w:sz w:val="20"/>
          <w:szCs w:val="20"/>
        </w:rPr>
        <w:br/>
        <w:t>Er wordt een lijstje getoond van alle personen (zowel Medewerkers als Studenten) die voor je instituut in de tool zijn opgevoerd als Begeleiders. Hoe je een student of medewerker in de tool kunt opvoeren als begeleider lees je verderop in dit document.</w:t>
      </w:r>
      <w:r>
        <w:rPr>
          <w:rFonts w:ascii="Arial" w:hAnsi="Arial" w:cs="Arial"/>
          <w:sz w:val="20"/>
          <w:szCs w:val="20"/>
        </w:rPr>
        <w:br/>
      </w:r>
      <w:r>
        <w:rPr>
          <w:rFonts w:ascii="Arial" w:hAnsi="Arial" w:cs="Arial"/>
          <w:sz w:val="20"/>
          <w:szCs w:val="20"/>
        </w:rPr>
        <w:br/>
        <w:t>Is een begeleider aan de aanmelding gelinkt dan zal de aanmelding niet meer in het blok ‘Aangemeld’ getoond worden maar in het blok ‘In behandeling’:</w:t>
      </w:r>
      <w:r>
        <w:rPr>
          <w:rFonts w:ascii="Arial" w:hAnsi="Arial" w:cs="Arial"/>
          <w:sz w:val="20"/>
          <w:szCs w:val="20"/>
        </w:rPr>
        <w:br/>
      </w:r>
      <w:r>
        <w:rPr>
          <w:rFonts w:ascii="Arial" w:hAnsi="Arial" w:cs="Arial"/>
          <w:sz w:val="20"/>
          <w:szCs w:val="20"/>
        </w:rPr>
        <w:br/>
      </w:r>
      <w:r>
        <w:rPr>
          <w:noProof/>
          <w:lang w:eastAsia="nl-NL"/>
        </w:rPr>
        <w:drawing>
          <wp:inline distT="0" distB="0" distL="0" distR="0" wp14:anchorId="6DD13404" wp14:editId="6DF1C4D5">
            <wp:extent cx="5760720" cy="2510155"/>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510155"/>
                    </a:xfrm>
                    <a:prstGeom prst="rect">
                      <a:avLst/>
                    </a:prstGeom>
                  </pic:spPr>
                </pic:pic>
              </a:graphicData>
            </a:graphic>
          </wp:inline>
        </w:drawing>
      </w:r>
      <w:r>
        <w:rPr>
          <w:rFonts w:ascii="Arial" w:hAnsi="Arial" w:cs="Arial"/>
          <w:sz w:val="20"/>
          <w:szCs w:val="20"/>
        </w:rPr>
        <w:br/>
        <w:t>De gelinkte begeleider wordt direct vanuit de tool in CRM Next weggeschreven.</w:t>
      </w:r>
      <w:r>
        <w:rPr>
          <w:rFonts w:ascii="Arial" w:hAnsi="Arial" w:cs="Arial"/>
          <w:sz w:val="20"/>
          <w:szCs w:val="20"/>
        </w:rPr>
        <w:br/>
      </w:r>
      <w:r>
        <w:rPr>
          <w:rFonts w:ascii="Arial" w:hAnsi="Arial" w:cs="Arial"/>
          <w:sz w:val="20"/>
          <w:szCs w:val="20"/>
        </w:rPr>
        <w:br/>
      </w:r>
      <w:r>
        <w:rPr>
          <w:noProof/>
          <w:lang w:eastAsia="nl-NL"/>
        </w:rPr>
        <w:lastRenderedPageBreak/>
        <w:drawing>
          <wp:inline distT="0" distB="0" distL="0" distR="0" wp14:anchorId="34042441" wp14:editId="21DB5068">
            <wp:extent cx="5760720" cy="263080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630805"/>
                    </a:xfrm>
                    <a:prstGeom prst="rect">
                      <a:avLst/>
                    </a:prstGeom>
                  </pic:spPr>
                </pic:pic>
              </a:graphicData>
            </a:graphic>
          </wp:inline>
        </w:drawing>
      </w:r>
      <w:r>
        <w:rPr>
          <w:rFonts w:ascii="Arial" w:hAnsi="Arial" w:cs="Arial"/>
          <w:sz w:val="20"/>
          <w:szCs w:val="20"/>
        </w:rPr>
        <w:br/>
      </w:r>
      <w:r>
        <w:rPr>
          <w:rFonts w:ascii="Arial" w:hAnsi="Arial" w:cs="Arial"/>
          <w:sz w:val="20"/>
          <w:szCs w:val="20"/>
        </w:rPr>
        <w:br/>
        <w:t xml:space="preserve">De begeleider gaat nu contact opnemen met de </w:t>
      </w:r>
      <w:proofErr w:type="spellStart"/>
      <w:r>
        <w:rPr>
          <w:rFonts w:ascii="Arial" w:hAnsi="Arial" w:cs="Arial"/>
          <w:sz w:val="20"/>
          <w:szCs w:val="20"/>
        </w:rPr>
        <w:t>potential</w:t>
      </w:r>
      <w:proofErr w:type="spellEnd"/>
      <w:r>
        <w:rPr>
          <w:rFonts w:ascii="Arial" w:hAnsi="Arial" w:cs="Arial"/>
          <w:sz w:val="20"/>
          <w:szCs w:val="20"/>
        </w:rPr>
        <w:t xml:space="preserve"> en </w:t>
      </w:r>
      <w:r w:rsidR="0057714E">
        <w:rPr>
          <w:rFonts w:ascii="Arial" w:hAnsi="Arial" w:cs="Arial"/>
          <w:sz w:val="20"/>
          <w:szCs w:val="20"/>
        </w:rPr>
        <w:t xml:space="preserve">komt samen tot een datum en tijd. Via de button </w:t>
      </w:r>
      <w:r w:rsidR="0057714E">
        <w:rPr>
          <w:noProof/>
          <w:lang w:eastAsia="nl-NL"/>
        </w:rPr>
        <w:drawing>
          <wp:inline distT="0" distB="0" distL="0" distR="0" wp14:anchorId="3D5AD05E" wp14:editId="33D0F26C">
            <wp:extent cx="603504" cy="231702"/>
            <wp:effectExtent l="0" t="0" r="635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8363" cy="241246"/>
                    </a:xfrm>
                    <a:prstGeom prst="rect">
                      <a:avLst/>
                    </a:prstGeom>
                  </pic:spPr>
                </pic:pic>
              </a:graphicData>
            </a:graphic>
          </wp:inline>
        </w:drawing>
      </w:r>
      <w:r w:rsidR="0057714E">
        <w:rPr>
          <w:rFonts w:ascii="Arial" w:hAnsi="Arial" w:cs="Arial"/>
          <w:sz w:val="20"/>
          <w:szCs w:val="20"/>
        </w:rPr>
        <w:t>kan de afgesproken datum en tijd in de tool ingevuld worden. Nadat de datum en tijd aan de aanmelding is toegekend dan zal de aanmelding niet meer in het blok ‘In behandeling’ getoond worden maar in het blok ‘Afspraak gepland’:</w:t>
      </w:r>
      <w:r w:rsidR="0057714E">
        <w:rPr>
          <w:rFonts w:ascii="Arial" w:hAnsi="Arial" w:cs="Arial"/>
          <w:sz w:val="20"/>
          <w:szCs w:val="20"/>
        </w:rPr>
        <w:br/>
      </w:r>
      <w:r w:rsidR="0057714E">
        <w:rPr>
          <w:rFonts w:ascii="Arial" w:hAnsi="Arial" w:cs="Arial"/>
          <w:sz w:val="20"/>
          <w:szCs w:val="20"/>
        </w:rPr>
        <w:br/>
      </w:r>
      <w:r w:rsidR="0057714E">
        <w:rPr>
          <w:noProof/>
          <w:lang w:eastAsia="nl-NL"/>
        </w:rPr>
        <w:drawing>
          <wp:inline distT="0" distB="0" distL="0" distR="0" wp14:anchorId="0E338345" wp14:editId="59668502">
            <wp:extent cx="5760720" cy="2548255"/>
            <wp:effectExtent l="0" t="0" r="0" b="444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548255"/>
                    </a:xfrm>
                    <a:prstGeom prst="rect">
                      <a:avLst/>
                    </a:prstGeom>
                  </pic:spPr>
                </pic:pic>
              </a:graphicData>
            </a:graphic>
          </wp:inline>
        </w:drawing>
      </w:r>
      <w:r w:rsidR="0057714E">
        <w:rPr>
          <w:rFonts w:ascii="Arial" w:hAnsi="Arial" w:cs="Arial"/>
          <w:sz w:val="20"/>
          <w:szCs w:val="20"/>
        </w:rPr>
        <w:br/>
      </w:r>
    </w:p>
    <w:p w14:paraId="11709001" w14:textId="3F700C40" w:rsidR="00CD7678" w:rsidRDefault="0057714E">
      <w:pPr>
        <w:rPr>
          <w:rFonts w:ascii="Arial" w:hAnsi="Arial" w:cs="Arial"/>
          <w:sz w:val="20"/>
          <w:szCs w:val="20"/>
        </w:rPr>
      </w:pPr>
      <w:r>
        <w:rPr>
          <w:rFonts w:ascii="Arial" w:hAnsi="Arial" w:cs="Arial"/>
          <w:sz w:val="20"/>
          <w:szCs w:val="20"/>
        </w:rPr>
        <w:t>De afgesproken datum en tijd wordt direct en automatisch naar CRM Next weggeschreven.</w:t>
      </w:r>
      <w:r>
        <w:rPr>
          <w:rFonts w:ascii="Arial" w:hAnsi="Arial" w:cs="Arial"/>
          <w:sz w:val="20"/>
          <w:szCs w:val="20"/>
        </w:rPr>
        <w:br/>
      </w:r>
      <w:r>
        <w:rPr>
          <w:rFonts w:ascii="Arial" w:hAnsi="Arial" w:cs="Arial"/>
          <w:sz w:val="20"/>
          <w:szCs w:val="20"/>
        </w:rPr>
        <w:br/>
        <w:t xml:space="preserve">Of de </w:t>
      </w:r>
      <w:proofErr w:type="spellStart"/>
      <w:r>
        <w:rPr>
          <w:rFonts w:ascii="Arial" w:hAnsi="Arial" w:cs="Arial"/>
          <w:sz w:val="20"/>
          <w:szCs w:val="20"/>
        </w:rPr>
        <w:t>potential</w:t>
      </w:r>
      <w:proofErr w:type="spellEnd"/>
      <w:r>
        <w:rPr>
          <w:rFonts w:ascii="Arial" w:hAnsi="Arial" w:cs="Arial"/>
          <w:sz w:val="20"/>
          <w:szCs w:val="20"/>
        </w:rPr>
        <w:t xml:space="preserve"> daadwerkelijk komt opdagen of niet kan ook in de tool geregistreerd worden via de button </w:t>
      </w:r>
      <w:r>
        <w:rPr>
          <w:noProof/>
          <w:lang w:eastAsia="nl-NL"/>
        </w:rPr>
        <w:drawing>
          <wp:inline distT="0" distB="0" distL="0" distR="0" wp14:anchorId="7A8C845D" wp14:editId="0591DDAB">
            <wp:extent cx="554736" cy="217747"/>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112" cy="233203"/>
                    </a:xfrm>
                    <a:prstGeom prst="rect">
                      <a:avLst/>
                    </a:prstGeom>
                  </pic:spPr>
                </pic:pic>
              </a:graphicData>
            </a:graphic>
          </wp:inline>
        </w:drawing>
      </w:r>
      <w:r w:rsidR="00401621">
        <w:rPr>
          <w:rFonts w:ascii="Arial" w:hAnsi="Arial" w:cs="Arial"/>
          <w:sz w:val="20"/>
          <w:szCs w:val="20"/>
        </w:rPr>
        <w:t>. De aan/afwezigheid wordt ook direct en automatisch naar CRM Next weggeschreven.</w:t>
      </w:r>
    </w:p>
    <w:p w14:paraId="4261B0D2" w14:textId="77777777" w:rsidR="00401621" w:rsidRDefault="00401621">
      <w:pPr>
        <w:rPr>
          <w:rFonts w:ascii="Arial" w:hAnsi="Arial" w:cs="Arial"/>
          <w:sz w:val="20"/>
          <w:szCs w:val="20"/>
        </w:rPr>
      </w:pPr>
      <w:r>
        <w:rPr>
          <w:rFonts w:ascii="Arial" w:hAnsi="Arial" w:cs="Arial"/>
          <w:sz w:val="20"/>
          <w:szCs w:val="20"/>
        </w:rPr>
        <w:t>Nadat de Aan/afwezigheid is geregistreerd kan de aanmelding ‘Gearchiveerd’ worden. De aanmelding blijft dan nog een week in de tool zichtbaar en verdwijnt daarna uit de tool. In CRM Next blijft de aanmelding uiteraard wel zichtbaar.</w:t>
      </w:r>
      <w:r>
        <w:rPr>
          <w:rFonts w:ascii="Arial" w:hAnsi="Arial" w:cs="Arial"/>
          <w:sz w:val="20"/>
          <w:szCs w:val="20"/>
        </w:rPr>
        <w:br/>
      </w:r>
      <w:r>
        <w:rPr>
          <w:rFonts w:ascii="Arial" w:hAnsi="Arial" w:cs="Arial"/>
          <w:sz w:val="20"/>
          <w:szCs w:val="20"/>
        </w:rPr>
        <w:br/>
        <w:t xml:space="preserve"> </w:t>
      </w:r>
    </w:p>
    <w:p w14:paraId="19C75703" w14:textId="77777777" w:rsidR="00401621" w:rsidRDefault="00401621">
      <w:pPr>
        <w:rPr>
          <w:rFonts w:ascii="Arial" w:hAnsi="Arial" w:cs="Arial"/>
          <w:sz w:val="20"/>
          <w:szCs w:val="20"/>
        </w:rPr>
      </w:pPr>
    </w:p>
    <w:p w14:paraId="348AE681" w14:textId="77777777" w:rsidR="00401621" w:rsidRDefault="00401621">
      <w:pPr>
        <w:rPr>
          <w:rFonts w:ascii="Arial" w:hAnsi="Arial" w:cs="Arial"/>
          <w:sz w:val="20"/>
          <w:szCs w:val="20"/>
        </w:rPr>
      </w:pPr>
    </w:p>
    <w:p w14:paraId="016572E3" w14:textId="742242F3" w:rsidR="00401621" w:rsidRDefault="00401621">
      <w:pPr>
        <w:rPr>
          <w:rFonts w:ascii="Arial" w:hAnsi="Arial" w:cs="Arial"/>
          <w:sz w:val="20"/>
          <w:szCs w:val="20"/>
        </w:rPr>
      </w:pPr>
      <w:r>
        <w:rPr>
          <w:rFonts w:ascii="Arial" w:hAnsi="Arial" w:cs="Arial"/>
          <w:b/>
          <w:sz w:val="20"/>
          <w:szCs w:val="20"/>
        </w:rPr>
        <w:lastRenderedPageBreak/>
        <w:t>Hoofdstuk 2 Medewerkers of Studenten kenmerken als begeleider</w:t>
      </w:r>
      <w:r>
        <w:rPr>
          <w:rFonts w:ascii="Arial" w:hAnsi="Arial" w:cs="Arial"/>
          <w:b/>
          <w:sz w:val="20"/>
          <w:szCs w:val="20"/>
        </w:rPr>
        <w:br/>
      </w:r>
      <w:r>
        <w:rPr>
          <w:rFonts w:ascii="Arial" w:hAnsi="Arial" w:cs="Arial"/>
          <w:b/>
          <w:sz w:val="20"/>
          <w:szCs w:val="20"/>
        </w:rPr>
        <w:br/>
      </w:r>
      <w:r>
        <w:rPr>
          <w:rFonts w:ascii="Arial" w:hAnsi="Arial" w:cs="Arial"/>
          <w:sz w:val="20"/>
          <w:szCs w:val="20"/>
        </w:rPr>
        <w:t>Ga naar de tab ‘Rechten’ en duw op het plusje.</w:t>
      </w:r>
      <w:r>
        <w:rPr>
          <w:rFonts w:ascii="Arial" w:hAnsi="Arial" w:cs="Arial"/>
          <w:sz w:val="20"/>
          <w:szCs w:val="20"/>
        </w:rPr>
        <w:br/>
      </w:r>
      <w:r>
        <w:rPr>
          <w:rFonts w:ascii="Arial" w:hAnsi="Arial" w:cs="Arial"/>
          <w:sz w:val="20"/>
          <w:szCs w:val="20"/>
        </w:rPr>
        <w:br/>
      </w:r>
      <w:r>
        <w:rPr>
          <w:noProof/>
          <w:lang w:eastAsia="nl-NL"/>
        </w:rPr>
        <w:drawing>
          <wp:inline distT="0" distB="0" distL="0" distR="0" wp14:anchorId="1792440E" wp14:editId="1341D1D8">
            <wp:extent cx="5760720" cy="1580515"/>
            <wp:effectExtent l="0" t="0" r="0" b="63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580515"/>
                    </a:xfrm>
                    <a:prstGeom prst="rect">
                      <a:avLst/>
                    </a:prstGeom>
                  </pic:spPr>
                </pic:pic>
              </a:graphicData>
            </a:graphic>
          </wp:inline>
        </w:drawing>
      </w:r>
      <w:r>
        <w:rPr>
          <w:rFonts w:ascii="Arial" w:hAnsi="Arial" w:cs="Arial"/>
          <w:sz w:val="20"/>
          <w:szCs w:val="20"/>
        </w:rPr>
        <w:br/>
      </w:r>
      <w:r>
        <w:rPr>
          <w:rFonts w:ascii="Arial" w:hAnsi="Arial" w:cs="Arial"/>
          <w:sz w:val="20"/>
          <w:szCs w:val="20"/>
        </w:rPr>
        <w:br/>
        <w:t>Vul in het vervolgscherm de PCN in van de student of medewerker, kies het juiste instituut en zet ‘Is begeleider’ op Ja.</w:t>
      </w:r>
    </w:p>
    <w:p w14:paraId="1276EBDF" w14:textId="7698FC83" w:rsidR="00401621" w:rsidRDefault="00401621">
      <w:pPr>
        <w:rPr>
          <w:rFonts w:ascii="Arial" w:hAnsi="Arial" w:cs="Arial"/>
          <w:sz w:val="20"/>
          <w:szCs w:val="20"/>
        </w:rPr>
      </w:pPr>
    </w:p>
    <w:p w14:paraId="01D8132A" w14:textId="66386033" w:rsidR="009E2FB3" w:rsidRDefault="00401621">
      <w:pPr>
        <w:rPr>
          <w:rFonts w:ascii="Arial" w:hAnsi="Arial" w:cs="Arial"/>
          <w:b/>
          <w:sz w:val="20"/>
          <w:szCs w:val="20"/>
        </w:rPr>
      </w:pPr>
      <w:r>
        <w:rPr>
          <w:noProof/>
          <w:lang w:eastAsia="nl-NL"/>
        </w:rPr>
        <w:drawing>
          <wp:inline distT="0" distB="0" distL="0" distR="0" wp14:anchorId="7E14CBCF" wp14:editId="1010ED10">
            <wp:extent cx="5760720" cy="3063240"/>
            <wp:effectExtent l="0" t="0" r="0" b="381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063240"/>
                    </a:xfrm>
                    <a:prstGeom prst="rect">
                      <a:avLst/>
                    </a:prstGeom>
                  </pic:spPr>
                </pic:pic>
              </a:graphicData>
            </a:graphic>
          </wp:inline>
        </w:drawing>
      </w:r>
      <w:r w:rsidR="00BB6626">
        <w:rPr>
          <w:rFonts w:ascii="Arial" w:hAnsi="Arial" w:cs="Arial"/>
          <w:sz w:val="20"/>
          <w:szCs w:val="20"/>
        </w:rPr>
        <w:br/>
      </w:r>
      <w:r w:rsidR="00BB6626">
        <w:rPr>
          <w:rFonts w:ascii="Arial" w:hAnsi="Arial" w:cs="Arial"/>
          <w:sz w:val="20"/>
          <w:szCs w:val="20"/>
        </w:rPr>
        <w:br/>
        <w:t>De betreffende persoon verschijnt nu in het lijstje van begeleiders van evenement van het betreffende instituut.</w:t>
      </w:r>
      <w:r w:rsidR="00BB6626">
        <w:rPr>
          <w:rFonts w:ascii="Arial" w:hAnsi="Arial" w:cs="Arial"/>
          <w:sz w:val="20"/>
          <w:szCs w:val="20"/>
        </w:rPr>
        <w:br/>
      </w:r>
      <w:r w:rsidR="00BB6626">
        <w:rPr>
          <w:rFonts w:ascii="Arial" w:hAnsi="Arial" w:cs="Arial"/>
          <w:sz w:val="20"/>
          <w:szCs w:val="20"/>
        </w:rPr>
        <w:br/>
      </w:r>
      <w:r w:rsidR="009E2FB3">
        <w:rPr>
          <w:rFonts w:ascii="Arial" w:hAnsi="Arial" w:cs="Arial"/>
          <w:b/>
          <w:sz w:val="20"/>
          <w:szCs w:val="20"/>
        </w:rPr>
        <w:t xml:space="preserve">Hoofdstuk </w:t>
      </w:r>
      <w:r w:rsidR="009E2FB3">
        <w:rPr>
          <w:rFonts w:ascii="Arial" w:hAnsi="Arial" w:cs="Arial"/>
          <w:b/>
          <w:sz w:val="20"/>
          <w:szCs w:val="20"/>
        </w:rPr>
        <w:t>3</w:t>
      </w:r>
      <w:r w:rsidR="009E2FB3">
        <w:rPr>
          <w:rFonts w:ascii="Arial" w:hAnsi="Arial" w:cs="Arial"/>
          <w:b/>
          <w:sz w:val="20"/>
          <w:szCs w:val="20"/>
        </w:rPr>
        <w:t xml:space="preserve"> </w:t>
      </w:r>
      <w:r w:rsidR="009E2FB3">
        <w:rPr>
          <w:rFonts w:ascii="Arial" w:hAnsi="Arial" w:cs="Arial"/>
          <w:b/>
          <w:sz w:val="20"/>
          <w:szCs w:val="20"/>
        </w:rPr>
        <w:t>Automatische mail</w:t>
      </w:r>
    </w:p>
    <w:p w14:paraId="1BCF7034" w14:textId="3FDC80CB" w:rsidR="009E2FB3" w:rsidRPr="009E2FB3" w:rsidRDefault="009E2FB3">
      <w:pPr>
        <w:rPr>
          <w:rFonts w:ascii="Arial" w:hAnsi="Arial" w:cs="Arial"/>
          <w:sz w:val="20"/>
          <w:szCs w:val="20"/>
        </w:rPr>
      </w:pPr>
      <w:r>
        <w:rPr>
          <w:rFonts w:ascii="Arial" w:hAnsi="Arial" w:cs="Arial"/>
          <w:sz w:val="20"/>
          <w:szCs w:val="20"/>
        </w:rPr>
        <w:t xml:space="preserve">Het is per activiteit instelbaar welke van onderstaande 3 mails automatisch verstuurd mogen worden. </w:t>
      </w:r>
      <w:r>
        <w:rPr>
          <w:rFonts w:ascii="Arial" w:hAnsi="Arial" w:cs="Arial"/>
          <w:sz w:val="20"/>
          <w:szCs w:val="20"/>
        </w:rPr>
        <w:t>De # velden worden automatisch gevuld afhankelijk van de informatie opgeslagen bij de aanmelding.</w:t>
      </w:r>
    </w:p>
    <w:p w14:paraId="7785BAAA" w14:textId="6B952699" w:rsidR="009E2FB3" w:rsidRPr="009E2FB3" w:rsidRDefault="009E2FB3" w:rsidP="009E2FB3">
      <w:pPr>
        <w:pStyle w:val="Lijstalinea"/>
        <w:numPr>
          <w:ilvl w:val="0"/>
          <w:numId w:val="1"/>
        </w:numPr>
        <w:rPr>
          <w:rFonts w:ascii="Arial" w:hAnsi="Arial" w:cs="Arial"/>
          <w:sz w:val="20"/>
          <w:szCs w:val="20"/>
        </w:rPr>
      </w:pPr>
      <w:r>
        <w:rPr>
          <w:rFonts w:ascii="Arial" w:hAnsi="Arial" w:cs="Arial"/>
          <w:sz w:val="20"/>
          <w:szCs w:val="20"/>
        </w:rPr>
        <w:t xml:space="preserve">Bij het toekennen van de begeleider kan onderstaande mail verstuurd worden naar de </w:t>
      </w:r>
      <w:proofErr w:type="spellStart"/>
      <w:r>
        <w:rPr>
          <w:rFonts w:ascii="Arial" w:hAnsi="Arial" w:cs="Arial"/>
          <w:sz w:val="20"/>
          <w:szCs w:val="20"/>
        </w:rPr>
        <w:t>potential</w:t>
      </w:r>
      <w:proofErr w:type="spellEnd"/>
      <w:r>
        <w:rPr>
          <w:rFonts w:ascii="Arial" w:hAnsi="Arial" w:cs="Arial"/>
          <w:sz w:val="20"/>
          <w:szCs w:val="20"/>
        </w:rPr>
        <w:t xml:space="preserve"> en naar de begeleider:</w:t>
      </w:r>
      <w:r>
        <w:rPr>
          <w:rFonts w:ascii="Arial" w:hAnsi="Arial" w:cs="Arial"/>
          <w:sz w:val="20"/>
          <w:szCs w:val="20"/>
        </w:rPr>
        <w:br/>
      </w:r>
      <w:r>
        <w:rPr>
          <w:rFonts w:ascii="Arial" w:hAnsi="Arial" w:cs="Arial"/>
          <w:sz w:val="20"/>
          <w:szCs w:val="20"/>
        </w:rPr>
        <w:lastRenderedPageBreak/>
        <w:br/>
      </w:r>
      <w:r>
        <w:rPr>
          <w:noProof/>
          <w:lang w:eastAsia="nl-NL"/>
        </w:rPr>
        <w:drawing>
          <wp:inline distT="0" distB="0" distL="0" distR="0" wp14:anchorId="53F6B4AA" wp14:editId="324190BE">
            <wp:extent cx="5760720" cy="31108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3110865"/>
                    </a:xfrm>
                    <a:prstGeom prst="rect">
                      <a:avLst/>
                    </a:prstGeom>
                  </pic:spPr>
                </pic:pic>
              </a:graphicData>
            </a:graphic>
          </wp:inline>
        </w:drawing>
      </w:r>
    </w:p>
    <w:p w14:paraId="03287416" w14:textId="77777777" w:rsidR="009E2FB3" w:rsidRDefault="009E2FB3" w:rsidP="009E2FB3">
      <w:pPr>
        <w:rPr>
          <w:rFonts w:ascii="Arial" w:hAnsi="Arial" w:cs="Arial"/>
          <w:sz w:val="20"/>
          <w:szCs w:val="20"/>
        </w:rPr>
      </w:pPr>
    </w:p>
    <w:p w14:paraId="6CAADF20" w14:textId="61E3349A" w:rsidR="009E2FB3" w:rsidRPr="009E2FB3" w:rsidRDefault="009E2FB3" w:rsidP="009E2FB3">
      <w:pPr>
        <w:pStyle w:val="Lijstalinea"/>
        <w:numPr>
          <w:ilvl w:val="0"/>
          <w:numId w:val="1"/>
        </w:numPr>
        <w:rPr>
          <w:rFonts w:ascii="Arial" w:hAnsi="Arial" w:cs="Arial"/>
          <w:sz w:val="20"/>
          <w:szCs w:val="20"/>
        </w:rPr>
      </w:pPr>
      <w:r w:rsidRPr="009E2FB3">
        <w:rPr>
          <w:rFonts w:ascii="Arial" w:hAnsi="Arial" w:cs="Arial"/>
          <w:sz w:val="20"/>
          <w:szCs w:val="20"/>
        </w:rPr>
        <w:t xml:space="preserve">Op het moment dat er een datum/tijd en een begeleider is toegekend aan de aanmelding (de aanmelding bevindt zich dan in blok ‘Afspraak gepland’) kan er vanuit CRM Next automatisch een email verstuurd worden naar de </w:t>
      </w:r>
      <w:proofErr w:type="spellStart"/>
      <w:r w:rsidRPr="009E2FB3">
        <w:rPr>
          <w:rFonts w:ascii="Arial" w:hAnsi="Arial" w:cs="Arial"/>
          <w:sz w:val="20"/>
          <w:szCs w:val="20"/>
        </w:rPr>
        <w:t>potential</w:t>
      </w:r>
      <w:proofErr w:type="spellEnd"/>
      <w:r w:rsidRPr="009E2FB3">
        <w:rPr>
          <w:rFonts w:ascii="Arial" w:hAnsi="Arial" w:cs="Arial"/>
          <w:sz w:val="20"/>
          <w:szCs w:val="20"/>
        </w:rPr>
        <w:t xml:space="preserve"> waarin de gemaakte afspraak wordt bevestigd en enkele gegevens van de begeleider vermeld worden. </w:t>
      </w:r>
      <w:r w:rsidRPr="009E2FB3">
        <w:rPr>
          <w:rFonts w:ascii="Arial" w:hAnsi="Arial" w:cs="Arial"/>
          <w:sz w:val="20"/>
          <w:szCs w:val="20"/>
        </w:rPr>
        <w:br/>
      </w:r>
      <w:r w:rsidRPr="009E2FB3">
        <w:rPr>
          <w:rFonts w:ascii="Arial" w:hAnsi="Arial" w:cs="Arial"/>
          <w:sz w:val="20"/>
          <w:szCs w:val="20"/>
        </w:rPr>
        <w:br/>
      </w:r>
      <w:r>
        <w:rPr>
          <w:noProof/>
          <w:lang w:eastAsia="nl-NL"/>
        </w:rPr>
        <w:drawing>
          <wp:inline distT="0" distB="0" distL="0" distR="0" wp14:anchorId="723EC95B" wp14:editId="6DBF9647">
            <wp:extent cx="5760720" cy="3420110"/>
            <wp:effectExtent l="0" t="0" r="0" b="889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3420110"/>
                    </a:xfrm>
                    <a:prstGeom prst="rect">
                      <a:avLst/>
                    </a:prstGeom>
                  </pic:spPr>
                </pic:pic>
              </a:graphicData>
            </a:graphic>
          </wp:inline>
        </w:drawing>
      </w:r>
      <w:r w:rsidRPr="009E2FB3">
        <w:rPr>
          <w:rFonts w:ascii="Arial" w:hAnsi="Arial" w:cs="Arial"/>
          <w:sz w:val="20"/>
          <w:szCs w:val="20"/>
        </w:rPr>
        <w:br/>
      </w:r>
      <w:r w:rsidRPr="009E2FB3">
        <w:rPr>
          <w:rFonts w:ascii="Arial" w:hAnsi="Arial" w:cs="Arial"/>
          <w:sz w:val="20"/>
          <w:szCs w:val="20"/>
        </w:rPr>
        <w:br/>
      </w:r>
      <w:r>
        <w:rPr>
          <w:rFonts w:ascii="Arial" w:hAnsi="Arial" w:cs="Arial"/>
          <w:sz w:val="20"/>
          <w:szCs w:val="20"/>
        </w:rPr>
        <w:t xml:space="preserve">3. Er kan een reminder mail (24 uur voordat de afspraak gaat plaatsvinden) gestuurd worden naar zowel de </w:t>
      </w:r>
      <w:proofErr w:type="spellStart"/>
      <w:r>
        <w:rPr>
          <w:rFonts w:ascii="Arial" w:hAnsi="Arial" w:cs="Arial"/>
          <w:sz w:val="20"/>
          <w:szCs w:val="20"/>
        </w:rPr>
        <w:t>potential</w:t>
      </w:r>
      <w:proofErr w:type="spellEnd"/>
      <w:r>
        <w:rPr>
          <w:rFonts w:ascii="Arial" w:hAnsi="Arial" w:cs="Arial"/>
          <w:sz w:val="20"/>
          <w:szCs w:val="20"/>
        </w:rPr>
        <w:t xml:space="preserve"> als de begeleider</w:t>
      </w:r>
      <w:r w:rsidR="00D94970">
        <w:rPr>
          <w:rFonts w:ascii="Arial" w:hAnsi="Arial" w:cs="Arial"/>
          <w:sz w:val="20"/>
          <w:szCs w:val="20"/>
        </w:rPr>
        <w:t xml:space="preserve"> (in de CC)</w:t>
      </w:r>
      <w:bookmarkStart w:id="0" w:name="_GoBack"/>
      <w:bookmarkEnd w:id="0"/>
      <w:r>
        <w:rPr>
          <w:rFonts w:ascii="Arial" w:hAnsi="Arial" w:cs="Arial"/>
          <w:sz w:val="20"/>
          <w:szCs w:val="20"/>
        </w:rPr>
        <w:t>:</w:t>
      </w:r>
      <w:r>
        <w:rPr>
          <w:rFonts w:ascii="Arial" w:hAnsi="Arial" w:cs="Arial"/>
          <w:sz w:val="20"/>
          <w:szCs w:val="20"/>
        </w:rPr>
        <w:br/>
      </w:r>
      <w:r>
        <w:rPr>
          <w:rFonts w:ascii="Arial" w:hAnsi="Arial" w:cs="Arial"/>
          <w:sz w:val="20"/>
          <w:szCs w:val="20"/>
        </w:rPr>
        <w:lastRenderedPageBreak/>
        <w:br/>
      </w:r>
      <w:r>
        <w:rPr>
          <w:noProof/>
          <w:lang w:eastAsia="nl-NL"/>
        </w:rPr>
        <w:drawing>
          <wp:inline distT="0" distB="0" distL="0" distR="0" wp14:anchorId="3A0395BB" wp14:editId="5E489DAE">
            <wp:extent cx="5760720" cy="328612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3286125"/>
                    </a:xfrm>
                    <a:prstGeom prst="rect">
                      <a:avLst/>
                    </a:prstGeom>
                  </pic:spPr>
                </pic:pic>
              </a:graphicData>
            </a:graphic>
          </wp:inline>
        </w:drawing>
      </w:r>
    </w:p>
    <w:p w14:paraId="68F56905" w14:textId="77777777" w:rsidR="009E2FB3" w:rsidRDefault="009E2FB3">
      <w:pPr>
        <w:rPr>
          <w:rFonts w:ascii="Arial" w:hAnsi="Arial" w:cs="Arial"/>
          <w:b/>
          <w:sz w:val="20"/>
          <w:szCs w:val="20"/>
        </w:rPr>
      </w:pPr>
    </w:p>
    <w:p w14:paraId="661C2DCA" w14:textId="1CBBD36E" w:rsidR="00401621" w:rsidRPr="000D09EA" w:rsidRDefault="00BB6626">
      <w:pPr>
        <w:rPr>
          <w:rFonts w:ascii="Arial" w:hAnsi="Arial" w:cs="Arial"/>
          <w:sz w:val="20"/>
          <w:szCs w:val="20"/>
        </w:rPr>
      </w:pPr>
      <w:r>
        <w:rPr>
          <w:rFonts w:ascii="Arial" w:hAnsi="Arial" w:cs="Arial"/>
          <w:b/>
          <w:sz w:val="20"/>
          <w:szCs w:val="20"/>
        </w:rPr>
        <w:t xml:space="preserve">Hoofdstuk </w:t>
      </w:r>
      <w:r w:rsidR="009E2FB3">
        <w:rPr>
          <w:rFonts w:ascii="Arial" w:hAnsi="Arial" w:cs="Arial"/>
          <w:b/>
          <w:sz w:val="20"/>
          <w:szCs w:val="20"/>
        </w:rPr>
        <w:t>4</w:t>
      </w:r>
      <w:r>
        <w:rPr>
          <w:rFonts w:ascii="Arial" w:hAnsi="Arial" w:cs="Arial"/>
          <w:b/>
          <w:sz w:val="20"/>
          <w:szCs w:val="20"/>
        </w:rPr>
        <w:t xml:space="preserve"> Overige opmerkingen</w:t>
      </w:r>
      <w:r>
        <w:rPr>
          <w:rFonts w:ascii="Arial" w:hAnsi="Arial" w:cs="Arial"/>
          <w:b/>
          <w:sz w:val="20"/>
          <w:szCs w:val="20"/>
        </w:rPr>
        <w:br/>
      </w:r>
      <w:r>
        <w:rPr>
          <w:rFonts w:ascii="Arial" w:hAnsi="Arial" w:cs="Arial"/>
          <w:b/>
          <w:sz w:val="20"/>
          <w:szCs w:val="20"/>
        </w:rPr>
        <w:br/>
      </w:r>
      <w:r>
        <w:rPr>
          <w:rFonts w:ascii="Arial" w:hAnsi="Arial" w:cs="Arial"/>
          <w:sz w:val="20"/>
          <w:szCs w:val="20"/>
        </w:rPr>
        <w:t xml:space="preserve">1. Wijzigingen kunnen ook doorgevoerd worden. Stel je heb eerst student X toegekend aan een aanmelding maar dat moet student Y worden dan kun je dit gewoon </w:t>
      </w:r>
      <w:r w:rsidR="001E5AE2">
        <w:rPr>
          <w:rFonts w:ascii="Arial" w:hAnsi="Arial" w:cs="Arial"/>
          <w:sz w:val="20"/>
          <w:szCs w:val="20"/>
        </w:rPr>
        <w:t>wijzigen in de tool. Ook wijzigen van datum en tijd is mogelijk.</w:t>
      </w:r>
      <w:r w:rsidR="001E5AE2">
        <w:rPr>
          <w:rFonts w:ascii="Arial" w:hAnsi="Arial" w:cs="Arial"/>
          <w:sz w:val="20"/>
          <w:szCs w:val="20"/>
        </w:rPr>
        <w:br/>
      </w:r>
      <w:r w:rsidR="001E5AE2">
        <w:rPr>
          <w:rFonts w:ascii="Arial" w:hAnsi="Arial" w:cs="Arial"/>
          <w:sz w:val="20"/>
          <w:szCs w:val="20"/>
        </w:rPr>
        <w:br/>
        <w:t>Is de aanwezigheid/afwezigheid eenmaal in de tool vastgesteld dan kan de aanmelding niet meer gewijzigd worden.</w:t>
      </w:r>
      <w:r w:rsidR="001E5AE2">
        <w:rPr>
          <w:rFonts w:ascii="Arial" w:hAnsi="Arial" w:cs="Arial"/>
          <w:sz w:val="20"/>
          <w:szCs w:val="20"/>
        </w:rPr>
        <w:br/>
      </w:r>
      <w:r w:rsidR="001E5AE2">
        <w:rPr>
          <w:rFonts w:ascii="Arial" w:hAnsi="Arial" w:cs="Arial"/>
          <w:sz w:val="20"/>
          <w:szCs w:val="20"/>
        </w:rPr>
        <w:br/>
      </w:r>
    </w:p>
    <w:sectPr w:rsidR="00401621" w:rsidRPr="000D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9332F"/>
    <w:multiLevelType w:val="hybridMultilevel"/>
    <w:tmpl w:val="128AA5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BB"/>
    <w:rsid w:val="000D09EA"/>
    <w:rsid w:val="000D30F7"/>
    <w:rsid w:val="00123BF7"/>
    <w:rsid w:val="001E5AE2"/>
    <w:rsid w:val="002B47F4"/>
    <w:rsid w:val="00346B78"/>
    <w:rsid w:val="00401621"/>
    <w:rsid w:val="0057714E"/>
    <w:rsid w:val="005A4AD3"/>
    <w:rsid w:val="0086268F"/>
    <w:rsid w:val="00894DB0"/>
    <w:rsid w:val="009E2FB3"/>
    <w:rsid w:val="00BB6626"/>
    <w:rsid w:val="00C329A4"/>
    <w:rsid w:val="00CD7678"/>
    <w:rsid w:val="00D94970"/>
    <w:rsid w:val="00ED1ABB"/>
    <w:rsid w:val="00ED6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C747"/>
  <w15:chartTrackingRefBased/>
  <w15:docId w15:val="{84E23F04-E96F-4BE3-A76D-AD742A73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329A4"/>
    <w:rPr>
      <w:color w:val="0563C1" w:themeColor="hyperlink"/>
      <w:u w:val="single"/>
    </w:rPr>
  </w:style>
  <w:style w:type="paragraph" w:styleId="Lijstalinea">
    <w:name w:val="List Paragraph"/>
    <w:basedOn w:val="Standaard"/>
    <w:uiPriority w:val="34"/>
    <w:qFormat/>
    <w:rsid w:val="009E2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yperlink" Target="https://crmnext.fontys.nl/scanqrcrmnext/" TargetMode="External"/><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hyperlink" Target="mailto:crmbeheer@fontys.nl"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nderwerp xmlns="9a36ed4e-fd37-409b-8242-fa195f568412">
      <Value>CRM</Value>
    </Onderwerp>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5" ma:contentTypeDescription="Een nieuw document maken." ma:contentTypeScope="" ma:versionID="7fc13103abf721e5ae06d8679efc9da3">
  <xsd:schema xmlns:xsd="http://www.w3.org/2001/XMLSchema" xmlns:xs="http://www.w3.org/2001/XMLSchema" xmlns:p="http://schemas.microsoft.com/office/2006/metadata/properties" xmlns:ns1="http://schemas.microsoft.com/sharepoint/v3" xmlns:ns2="9a36ed4e-fd37-409b-8242-fa195f568412" targetNamespace="http://schemas.microsoft.com/office/2006/metadata/properties" ma:root="true" ma:fieldsID="007af5b3e70c76072b05aaf22ba7e1ea" ns1:_="" ns2:_="">
    <xsd:import namespace="http://schemas.microsoft.com/sharepoint/v3"/>
    <xsd:import namespace="9a36ed4e-fd37-409b-8242-fa195f568412"/>
    <xsd:element name="properties">
      <xsd:complexType>
        <xsd:sequence>
          <xsd:element name="documentManagement">
            <xsd:complexType>
              <xsd:all>
                <xsd:element ref="ns1:PublishingStartDate" minOccurs="0"/>
                <xsd:element ref="ns1:PublishingExpirationDate" minOccurs="0"/>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F7DEA-CB8A-417B-966F-3E8B9BDC4EDF}">
  <ds:schemaRefs>
    <ds:schemaRef ds:uri="http://schemas.microsoft.com/sharepoint/v3/contenttype/forms"/>
  </ds:schemaRefs>
</ds:datastoreItem>
</file>

<file path=customXml/itemProps2.xml><?xml version="1.0" encoding="utf-8"?>
<ds:datastoreItem xmlns:ds="http://schemas.openxmlformats.org/officeDocument/2006/customXml" ds:itemID="{CABBE55A-BBD0-4CB4-906C-97E5286E01A2}">
  <ds:schemaRefs>
    <ds:schemaRef ds:uri="http://schemas.microsoft.com/office/2006/metadata/properties"/>
    <ds:schemaRef ds:uri="http://schemas.microsoft.com/office/infopath/2007/PartnerControls"/>
    <ds:schemaRef ds:uri="9a36ed4e-fd37-409b-8242-fa195f568412"/>
    <ds:schemaRef ds:uri="http://schemas.microsoft.com/sharepoint/v3"/>
  </ds:schemaRefs>
</ds:datastoreItem>
</file>

<file path=customXml/itemProps3.xml><?xml version="1.0" encoding="utf-8"?>
<ds:datastoreItem xmlns:ds="http://schemas.openxmlformats.org/officeDocument/2006/customXml" ds:itemID="{237876BB-E287-4C2C-BB18-330BFE6E5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36ed4e-fd37-409b-8242-fa195f568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840</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Eerd,Bas B.M.W. van</dc:creator>
  <cp:keywords/>
  <dc:description/>
  <cp:lastModifiedBy>Eerd,Bas B.M.W. van</cp:lastModifiedBy>
  <cp:revision>2</cp:revision>
  <dcterms:created xsi:type="dcterms:W3CDTF">2023-05-19T14:09:00Z</dcterms:created>
  <dcterms:modified xsi:type="dcterms:W3CDTF">2023-05-19T14:09:00Z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