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1D7" w:rsidRDefault="00FA61D7" w:rsidP="00FA61D7">
      <w:pPr>
        <w:jc w:val="center"/>
        <w:rPr>
          <w:b/>
        </w:rPr>
      </w:pPr>
    </w:p>
    <w:p w:rsidR="00FA61D7" w:rsidRDefault="00FA61D7">
      <w:pPr>
        <w:rPr>
          <w:b/>
        </w:rPr>
      </w:pPr>
    </w:p>
    <w:p w:rsidR="00FA61D7" w:rsidRDefault="00FA61D7" w:rsidP="00FA61D7">
      <w:pPr>
        <w:jc w:val="center"/>
        <w:rPr>
          <w:b/>
        </w:rPr>
      </w:pPr>
    </w:p>
    <w:p w:rsidR="001701D9" w:rsidRDefault="001701D9" w:rsidP="001701D9">
      <w:pPr>
        <w:jc w:val="center"/>
        <w:rPr>
          <w:rFonts w:cstheme="minorHAnsi"/>
          <w:b/>
          <w:color w:val="000000"/>
          <w:sz w:val="72"/>
          <w:szCs w:val="72"/>
        </w:rPr>
      </w:pPr>
      <w:r>
        <w:rPr>
          <w:rFonts w:cstheme="minorHAnsi"/>
          <w:b/>
          <w:color w:val="000000"/>
          <w:sz w:val="72"/>
          <w:szCs w:val="72"/>
        </w:rPr>
        <w:t xml:space="preserve">Werken met een </w:t>
      </w:r>
      <w:r w:rsidRPr="003D7507">
        <w:rPr>
          <w:rFonts w:cstheme="minorHAnsi"/>
          <w:b/>
          <w:color w:val="000000"/>
          <w:sz w:val="72"/>
          <w:szCs w:val="72"/>
        </w:rPr>
        <w:t xml:space="preserve">groepsbegeleidingsplan </w:t>
      </w:r>
      <w:proofErr w:type="spellStart"/>
      <w:r w:rsidRPr="003D7507">
        <w:rPr>
          <w:rFonts w:cstheme="minorHAnsi"/>
          <w:b/>
          <w:color w:val="000000"/>
          <w:sz w:val="72"/>
          <w:szCs w:val="72"/>
        </w:rPr>
        <w:t>START.Deltion</w:t>
      </w:r>
      <w:proofErr w:type="spellEnd"/>
    </w:p>
    <w:p w:rsidR="001701D9" w:rsidRDefault="001701D9" w:rsidP="001701D9">
      <w:pPr>
        <w:jc w:val="center"/>
        <w:rPr>
          <w:rFonts w:cstheme="minorHAnsi"/>
          <w:b/>
          <w:color w:val="000000"/>
          <w:sz w:val="72"/>
          <w:szCs w:val="72"/>
        </w:rPr>
      </w:pPr>
    </w:p>
    <w:p w:rsidR="00FA61D7" w:rsidRDefault="001701D9">
      <w:pPr>
        <w:rPr>
          <w:b/>
        </w:rPr>
      </w:pPr>
      <w:r>
        <w:rPr>
          <w:rFonts w:ascii="Arial" w:hAnsi="Arial" w:cs="Arial"/>
          <w:noProof/>
          <w:color w:val="0000FF"/>
          <w:sz w:val="27"/>
          <w:szCs w:val="27"/>
          <w:lang w:eastAsia="nl-NL"/>
        </w:rPr>
        <w:drawing>
          <wp:anchor distT="0" distB="0" distL="114300" distR="114300" simplePos="0" relativeHeight="251659264" behindDoc="1" locked="0" layoutInCell="1" allowOverlap="1" wp14:anchorId="396F82D6" wp14:editId="05FB1434">
            <wp:simplePos x="0" y="0"/>
            <wp:positionH relativeFrom="margin">
              <wp:align>left</wp:align>
            </wp:positionH>
            <wp:positionV relativeFrom="paragraph">
              <wp:posOffset>10160</wp:posOffset>
            </wp:positionV>
            <wp:extent cx="5924550" cy="3947160"/>
            <wp:effectExtent l="0" t="0" r="0" b="0"/>
            <wp:wrapNone/>
            <wp:docPr id="4" name="Afbeelding 4" descr="Afbeeldingsresultaat voor START.Del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TART.Delti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4550" cy="3947160"/>
                    </a:xfrm>
                    <a:prstGeom prst="rect">
                      <a:avLst/>
                    </a:prstGeom>
                    <a:noFill/>
                    <a:ln>
                      <a:noFill/>
                    </a:ln>
                  </pic:spPr>
                </pic:pic>
              </a:graphicData>
            </a:graphic>
          </wp:anchor>
        </w:drawing>
      </w:r>
      <w:r w:rsidR="00FA61D7">
        <w:rPr>
          <w:b/>
        </w:rPr>
        <w:br w:type="page"/>
      </w:r>
    </w:p>
    <w:sdt>
      <w:sdtPr>
        <w:rPr>
          <w:rFonts w:asciiTheme="minorHAnsi" w:eastAsiaTheme="minorHAnsi" w:hAnsiTheme="minorHAnsi" w:cstheme="minorBidi"/>
          <w:color w:val="auto"/>
          <w:sz w:val="22"/>
          <w:szCs w:val="22"/>
          <w:lang w:eastAsia="en-US"/>
        </w:rPr>
        <w:id w:val="1286936909"/>
        <w:docPartObj>
          <w:docPartGallery w:val="Table of Contents"/>
          <w:docPartUnique/>
        </w:docPartObj>
      </w:sdtPr>
      <w:sdtEndPr>
        <w:rPr>
          <w:b/>
          <w:bCs/>
        </w:rPr>
      </w:sdtEndPr>
      <w:sdtContent>
        <w:p w:rsidR="00DA2382" w:rsidRDefault="00DA2382">
          <w:pPr>
            <w:pStyle w:val="Kopvaninhoudsopgave"/>
          </w:pPr>
          <w:r>
            <w:t>Inhoudsopgave</w:t>
          </w:r>
        </w:p>
        <w:p w:rsidR="00996B66" w:rsidRDefault="00DA2382">
          <w:pPr>
            <w:pStyle w:val="Inhopg1"/>
            <w:tabs>
              <w:tab w:val="right" w:leader="dot" w:pos="9062"/>
            </w:tabs>
            <w:rPr>
              <w:rFonts w:eastAsiaTheme="minorEastAsia"/>
              <w:noProof/>
              <w:lang w:eastAsia="nl-NL"/>
            </w:rPr>
          </w:pPr>
          <w:r>
            <w:rPr>
              <w:b/>
              <w:bCs/>
            </w:rPr>
            <w:fldChar w:fldCharType="begin"/>
          </w:r>
          <w:r>
            <w:rPr>
              <w:b/>
              <w:bCs/>
            </w:rPr>
            <w:instrText xml:space="preserve"> TOC \o "1-3" \h \z \u </w:instrText>
          </w:r>
          <w:r>
            <w:rPr>
              <w:b/>
              <w:bCs/>
            </w:rPr>
            <w:fldChar w:fldCharType="separate"/>
          </w:r>
          <w:hyperlink w:anchor="_Toc38374303" w:history="1">
            <w:r w:rsidR="00996B66" w:rsidRPr="005A747B">
              <w:rPr>
                <w:rStyle w:val="Hyperlink"/>
                <w:noProof/>
              </w:rPr>
              <w:t>Groepsplan START. Deltion College: voorwoord.</w:t>
            </w:r>
            <w:r w:rsidR="00996B66">
              <w:rPr>
                <w:noProof/>
                <w:webHidden/>
              </w:rPr>
              <w:tab/>
            </w:r>
            <w:r w:rsidR="00996B66">
              <w:rPr>
                <w:noProof/>
                <w:webHidden/>
              </w:rPr>
              <w:fldChar w:fldCharType="begin"/>
            </w:r>
            <w:r w:rsidR="00996B66">
              <w:rPr>
                <w:noProof/>
                <w:webHidden/>
              </w:rPr>
              <w:instrText xml:space="preserve"> PAGEREF _Toc38374303 \h </w:instrText>
            </w:r>
            <w:r w:rsidR="00996B66">
              <w:rPr>
                <w:noProof/>
                <w:webHidden/>
              </w:rPr>
            </w:r>
            <w:r w:rsidR="00996B66">
              <w:rPr>
                <w:noProof/>
                <w:webHidden/>
              </w:rPr>
              <w:fldChar w:fldCharType="separate"/>
            </w:r>
            <w:r w:rsidR="00996B66">
              <w:rPr>
                <w:noProof/>
                <w:webHidden/>
              </w:rPr>
              <w:t>3</w:t>
            </w:r>
            <w:r w:rsidR="00996B66">
              <w:rPr>
                <w:noProof/>
                <w:webHidden/>
              </w:rPr>
              <w:fldChar w:fldCharType="end"/>
            </w:r>
          </w:hyperlink>
        </w:p>
        <w:p w:rsidR="00996B66" w:rsidRDefault="00742576">
          <w:pPr>
            <w:pStyle w:val="Inhopg1"/>
            <w:tabs>
              <w:tab w:val="left" w:pos="440"/>
              <w:tab w:val="right" w:leader="dot" w:pos="9062"/>
            </w:tabs>
            <w:rPr>
              <w:rFonts w:eastAsiaTheme="minorEastAsia"/>
              <w:noProof/>
              <w:lang w:eastAsia="nl-NL"/>
            </w:rPr>
          </w:pPr>
          <w:hyperlink w:anchor="_Toc38374304" w:history="1">
            <w:r w:rsidR="00996B66" w:rsidRPr="005A747B">
              <w:rPr>
                <w:rStyle w:val="Hyperlink"/>
                <w:noProof/>
              </w:rPr>
              <w:t>1.</w:t>
            </w:r>
            <w:r w:rsidR="00996B66">
              <w:rPr>
                <w:rFonts w:eastAsiaTheme="minorEastAsia"/>
                <w:noProof/>
                <w:lang w:eastAsia="nl-NL"/>
              </w:rPr>
              <w:tab/>
            </w:r>
            <w:r w:rsidR="00996B66" w:rsidRPr="005A747B">
              <w:rPr>
                <w:rStyle w:val="Hyperlink"/>
                <w:noProof/>
              </w:rPr>
              <w:t>Het groepsplan, PBS en passend onderwijzen.</w:t>
            </w:r>
            <w:r w:rsidR="00996B66">
              <w:rPr>
                <w:noProof/>
                <w:webHidden/>
              </w:rPr>
              <w:tab/>
            </w:r>
            <w:r w:rsidR="00996B66">
              <w:rPr>
                <w:noProof/>
                <w:webHidden/>
              </w:rPr>
              <w:fldChar w:fldCharType="begin"/>
            </w:r>
            <w:r w:rsidR="00996B66">
              <w:rPr>
                <w:noProof/>
                <w:webHidden/>
              </w:rPr>
              <w:instrText xml:space="preserve"> PAGEREF _Toc38374304 \h </w:instrText>
            </w:r>
            <w:r w:rsidR="00996B66">
              <w:rPr>
                <w:noProof/>
                <w:webHidden/>
              </w:rPr>
            </w:r>
            <w:r w:rsidR="00996B66">
              <w:rPr>
                <w:noProof/>
                <w:webHidden/>
              </w:rPr>
              <w:fldChar w:fldCharType="separate"/>
            </w:r>
            <w:r w:rsidR="00996B66">
              <w:rPr>
                <w:noProof/>
                <w:webHidden/>
              </w:rPr>
              <w:t>3</w:t>
            </w:r>
            <w:r w:rsidR="00996B66">
              <w:rPr>
                <w:noProof/>
                <w:webHidden/>
              </w:rPr>
              <w:fldChar w:fldCharType="end"/>
            </w:r>
          </w:hyperlink>
        </w:p>
        <w:p w:rsidR="00996B66" w:rsidRDefault="00742576">
          <w:pPr>
            <w:pStyle w:val="Inhopg2"/>
            <w:tabs>
              <w:tab w:val="right" w:leader="dot" w:pos="9062"/>
            </w:tabs>
            <w:rPr>
              <w:rFonts w:eastAsiaTheme="minorEastAsia"/>
              <w:noProof/>
              <w:lang w:eastAsia="nl-NL"/>
            </w:rPr>
          </w:pPr>
          <w:hyperlink w:anchor="_Toc38374305" w:history="1">
            <w:r w:rsidR="00996B66" w:rsidRPr="005A747B">
              <w:rPr>
                <w:rStyle w:val="Hyperlink"/>
                <w:noProof/>
              </w:rPr>
              <w:t>1.1 Passend onderwijzen</w:t>
            </w:r>
            <w:r w:rsidR="00996B66">
              <w:rPr>
                <w:noProof/>
                <w:webHidden/>
              </w:rPr>
              <w:tab/>
            </w:r>
            <w:r w:rsidR="00996B66">
              <w:rPr>
                <w:noProof/>
                <w:webHidden/>
              </w:rPr>
              <w:fldChar w:fldCharType="begin"/>
            </w:r>
            <w:r w:rsidR="00996B66">
              <w:rPr>
                <w:noProof/>
                <w:webHidden/>
              </w:rPr>
              <w:instrText xml:space="preserve"> PAGEREF _Toc38374305 \h </w:instrText>
            </w:r>
            <w:r w:rsidR="00996B66">
              <w:rPr>
                <w:noProof/>
                <w:webHidden/>
              </w:rPr>
            </w:r>
            <w:r w:rsidR="00996B66">
              <w:rPr>
                <w:noProof/>
                <w:webHidden/>
              </w:rPr>
              <w:fldChar w:fldCharType="separate"/>
            </w:r>
            <w:r w:rsidR="00996B66">
              <w:rPr>
                <w:noProof/>
                <w:webHidden/>
              </w:rPr>
              <w:t>3</w:t>
            </w:r>
            <w:r w:rsidR="00996B66">
              <w:rPr>
                <w:noProof/>
                <w:webHidden/>
              </w:rPr>
              <w:fldChar w:fldCharType="end"/>
            </w:r>
          </w:hyperlink>
        </w:p>
        <w:p w:rsidR="00996B66" w:rsidRDefault="00742576">
          <w:pPr>
            <w:pStyle w:val="Inhopg1"/>
            <w:tabs>
              <w:tab w:val="left" w:pos="440"/>
              <w:tab w:val="right" w:leader="dot" w:pos="9062"/>
            </w:tabs>
            <w:rPr>
              <w:rFonts w:eastAsiaTheme="minorEastAsia"/>
              <w:noProof/>
              <w:lang w:eastAsia="nl-NL"/>
            </w:rPr>
          </w:pPr>
          <w:hyperlink w:anchor="_Toc38374306" w:history="1">
            <w:r w:rsidR="00996B66" w:rsidRPr="005A747B">
              <w:rPr>
                <w:rStyle w:val="Hyperlink"/>
                <w:noProof/>
              </w:rPr>
              <w:t>2.</w:t>
            </w:r>
            <w:r w:rsidR="00996B66">
              <w:rPr>
                <w:rFonts w:eastAsiaTheme="minorEastAsia"/>
                <w:noProof/>
                <w:lang w:eastAsia="nl-NL"/>
              </w:rPr>
              <w:tab/>
            </w:r>
            <w:r w:rsidR="00996B66" w:rsidRPr="005A747B">
              <w:rPr>
                <w:rStyle w:val="Hyperlink"/>
                <w:noProof/>
              </w:rPr>
              <w:t>Wat zijn de eigenschappen van je groep? Breng je groep in beeld.</w:t>
            </w:r>
            <w:r w:rsidR="00996B66">
              <w:rPr>
                <w:noProof/>
                <w:webHidden/>
              </w:rPr>
              <w:tab/>
            </w:r>
            <w:r w:rsidR="00996B66">
              <w:rPr>
                <w:noProof/>
                <w:webHidden/>
              </w:rPr>
              <w:fldChar w:fldCharType="begin"/>
            </w:r>
            <w:r w:rsidR="00996B66">
              <w:rPr>
                <w:noProof/>
                <w:webHidden/>
              </w:rPr>
              <w:instrText xml:space="preserve"> PAGEREF _Toc38374306 \h </w:instrText>
            </w:r>
            <w:r w:rsidR="00996B66">
              <w:rPr>
                <w:noProof/>
                <w:webHidden/>
              </w:rPr>
            </w:r>
            <w:r w:rsidR="00996B66">
              <w:rPr>
                <w:noProof/>
                <w:webHidden/>
              </w:rPr>
              <w:fldChar w:fldCharType="separate"/>
            </w:r>
            <w:r w:rsidR="00996B66">
              <w:rPr>
                <w:noProof/>
                <w:webHidden/>
              </w:rPr>
              <w:t>4</w:t>
            </w:r>
            <w:r w:rsidR="00996B66">
              <w:rPr>
                <w:noProof/>
                <w:webHidden/>
              </w:rPr>
              <w:fldChar w:fldCharType="end"/>
            </w:r>
          </w:hyperlink>
        </w:p>
        <w:p w:rsidR="00996B66" w:rsidRDefault="00742576">
          <w:pPr>
            <w:pStyle w:val="Inhopg1"/>
            <w:tabs>
              <w:tab w:val="left" w:pos="440"/>
              <w:tab w:val="right" w:leader="dot" w:pos="9062"/>
            </w:tabs>
            <w:rPr>
              <w:rFonts w:eastAsiaTheme="minorEastAsia"/>
              <w:noProof/>
              <w:lang w:eastAsia="nl-NL"/>
            </w:rPr>
          </w:pPr>
          <w:hyperlink w:anchor="_Toc38374307" w:history="1">
            <w:r w:rsidR="00996B66" w:rsidRPr="005A747B">
              <w:rPr>
                <w:rStyle w:val="Hyperlink"/>
                <w:noProof/>
              </w:rPr>
              <w:t>3.</w:t>
            </w:r>
            <w:r w:rsidR="00996B66">
              <w:rPr>
                <w:rFonts w:eastAsiaTheme="minorEastAsia"/>
                <w:noProof/>
                <w:lang w:eastAsia="nl-NL"/>
              </w:rPr>
              <w:tab/>
            </w:r>
            <w:r w:rsidR="00996B66" w:rsidRPr="005A747B">
              <w:rPr>
                <w:rStyle w:val="Hyperlink"/>
                <w:noProof/>
              </w:rPr>
              <w:t>Wat wil je bereiken met je groep? Wat zijn je groepsdoelen?</w:t>
            </w:r>
            <w:r w:rsidR="00996B66">
              <w:rPr>
                <w:noProof/>
                <w:webHidden/>
              </w:rPr>
              <w:tab/>
            </w:r>
            <w:r w:rsidR="00996B66">
              <w:rPr>
                <w:noProof/>
                <w:webHidden/>
              </w:rPr>
              <w:fldChar w:fldCharType="begin"/>
            </w:r>
            <w:r w:rsidR="00996B66">
              <w:rPr>
                <w:noProof/>
                <w:webHidden/>
              </w:rPr>
              <w:instrText xml:space="preserve"> PAGEREF _Toc38374307 \h </w:instrText>
            </w:r>
            <w:r w:rsidR="00996B66">
              <w:rPr>
                <w:noProof/>
                <w:webHidden/>
              </w:rPr>
            </w:r>
            <w:r w:rsidR="00996B66">
              <w:rPr>
                <w:noProof/>
                <w:webHidden/>
              </w:rPr>
              <w:fldChar w:fldCharType="separate"/>
            </w:r>
            <w:r w:rsidR="00996B66">
              <w:rPr>
                <w:noProof/>
                <w:webHidden/>
              </w:rPr>
              <w:t>5</w:t>
            </w:r>
            <w:r w:rsidR="00996B66">
              <w:rPr>
                <w:noProof/>
                <w:webHidden/>
              </w:rPr>
              <w:fldChar w:fldCharType="end"/>
            </w:r>
          </w:hyperlink>
        </w:p>
        <w:p w:rsidR="00996B66" w:rsidRDefault="00742576">
          <w:pPr>
            <w:pStyle w:val="Inhopg2"/>
            <w:tabs>
              <w:tab w:val="right" w:leader="dot" w:pos="9062"/>
            </w:tabs>
            <w:rPr>
              <w:rFonts w:eastAsiaTheme="minorEastAsia"/>
              <w:noProof/>
              <w:lang w:eastAsia="nl-NL"/>
            </w:rPr>
          </w:pPr>
          <w:hyperlink w:anchor="_Toc38374308" w:history="1">
            <w:r w:rsidR="00996B66" w:rsidRPr="005A747B">
              <w:rPr>
                <w:rStyle w:val="Hyperlink"/>
                <w:noProof/>
              </w:rPr>
              <w:t>3.1  Hoe ga je de doelen halen? Bepaal je werkmethode.</w:t>
            </w:r>
            <w:r w:rsidR="00996B66">
              <w:rPr>
                <w:noProof/>
                <w:webHidden/>
              </w:rPr>
              <w:tab/>
            </w:r>
            <w:r w:rsidR="00996B66">
              <w:rPr>
                <w:noProof/>
                <w:webHidden/>
              </w:rPr>
              <w:fldChar w:fldCharType="begin"/>
            </w:r>
            <w:r w:rsidR="00996B66">
              <w:rPr>
                <w:noProof/>
                <w:webHidden/>
              </w:rPr>
              <w:instrText xml:space="preserve"> PAGEREF _Toc38374308 \h </w:instrText>
            </w:r>
            <w:r w:rsidR="00996B66">
              <w:rPr>
                <w:noProof/>
                <w:webHidden/>
              </w:rPr>
            </w:r>
            <w:r w:rsidR="00996B66">
              <w:rPr>
                <w:noProof/>
                <w:webHidden/>
              </w:rPr>
              <w:fldChar w:fldCharType="separate"/>
            </w:r>
            <w:r w:rsidR="00996B66">
              <w:rPr>
                <w:noProof/>
                <w:webHidden/>
              </w:rPr>
              <w:t>6</w:t>
            </w:r>
            <w:r w:rsidR="00996B66">
              <w:rPr>
                <w:noProof/>
                <w:webHidden/>
              </w:rPr>
              <w:fldChar w:fldCharType="end"/>
            </w:r>
          </w:hyperlink>
        </w:p>
        <w:p w:rsidR="00996B66" w:rsidRDefault="00742576">
          <w:pPr>
            <w:pStyle w:val="Inhopg1"/>
            <w:tabs>
              <w:tab w:val="left" w:pos="440"/>
              <w:tab w:val="right" w:leader="dot" w:pos="9062"/>
            </w:tabs>
            <w:rPr>
              <w:rFonts w:eastAsiaTheme="minorEastAsia"/>
              <w:noProof/>
              <w:lang w:eastAsia="nl-NL"/>
            </w:rPr>
          </w:pPr>
          <w:hyperlink w:anchor="_Toc38374309" w:history="1">
            <w:r w:rsidR="00996B66" w:rsidRPr="005A747B">
              <w:rPr>
                <w:rStyle w:val="Hyperlink"/>
                <w:noProof/>
              </w:rPr>
              <w:t>4.</w:t>
            </w:r>
            <w:r w:rsidR="00996B66">
              <w:rPr>
                <w:rFonts w:eastAsiaTheme="minorEastAsia"/>
                <w:noProof/>
                <w:lang w:eastAsia="nl-NL"/>
              </w:rPr>
              <w:tab/>
            </w:r>
            <w:r w:rsidR="00996B66" w:rsidRPr="005A747B">
              <w:rPr>
                <w:rStyle w:val="Hyperlink"/>
                <w:noProof/>
              </w:rPr>
              <w:t>Het Groepsplan:</w:t>
            </w:r>
            <w:r w:rsidR="00996B66">
              <w:rPr>
                <w:noProof/>
                <w:webHidden/>
              </w:rPr>
              <w:tab/>
            </w:r>
            <w:r w:rsidR="00996B66">
              <w:rPr>
                <w:noProof/>
                <w:webHidden/>
              </w:rPr>
              <w:fldChar w:fldCharType="begin"/>
            </w:r>
            <w:r w:rsidR="00996B66">
              <w:rPr>
                <w:noProof/>
                <w:webHidden/>
              </w:rPr>
              <w:instrText xml:space="preserve"> PAGEREF _Toc38374309 \h </w:instrText>
            </w:r>
            <w:r w:rsidR="00996B66">
              <w:rPr>
                <w:noProof/>
                <w:webHidden/>
              </w:rPr>
            </w:r>
            <w:r w:rsidR="00996B66">
              <w:rPr>
                <w:noProof/>
                <w:webHidden/>
              </w:rPr>
              <w:fldChar w:fldCharType="separate"/>
            </w:r>
            <w:r w:rsidR="00996B66">
              <w:rPr>
                <w:noProof/>
                <w:webHidden/>
              </w:rPr>
              <w:t>12</w:t>
            </w:r>
            <w:r w:rsidR="00996B66">
              <w:rPr>
                <w:noProof/>
                <w:webHidden/>
              </w:rPr>
              <w:fldChar w:fldCharType="end"/>
            </w:r>
          </w:hyperlink>
        </w:p>
        <w:p w:rsidR="00DA2382" w:rsidRDefault="00DA2382">
          <w:r>
            <w:rPr>
              <w:b/>
              <w:bCs/>
            </w:rPr>
            <w:fldChar w:fldCharType="end"/>
          </w:r>
        </w:p>
      </w:sdtContent>
    </w:sdt>
    <w:p w:rsidR="00DA2382" w:rsidRDefault="00DA2382">
      <w:pPr>
        <w:rPr>
          <w:b/>
        </w:rPr>
      </w:pPr>
      <w:r>
        <w:rPr>
          <w:b/>
        </w:rPr>
        <w:br w:type="page"/>
      </w:r>
    </w:p>
    <w:p w:rsidR="0088398E" w:rsidRDefault="00C2146B" w:rsidP="0088398E">
      <w:pPr>
        <w:pStyle w:val="Kop1"/>
      </w:pPr>
      <w:bookmarkStart w:id="0" w:name="_Toc38374303"/>
      <w:r w:rsidRPr="00C2146B">
        <w:lastRenderedPageBreak/>
        <w:t>Gr</w:t>
      </w:r>
      <w:r w:rsidR="00E62819">
        <w:t>oepsplan START. Deltion College: voorwoord.</w:t>
      </w:r>
      <w:bookmarkEnd w:id="0"/>
    </w:p>
    <w:p w:rsidR="00191409" w:rsidRDefault="00A9055B" w:rsidP="00191409">
      <w:pPr>
        <w:pStyle w:val="Geenafstand"/>
        <w:rPr>
          <w:noProof/>
          <w:lang w:eastAsia="nl-NL"/>
        </w:rPr>
      </w:pPr>
      <w:r>
        <w:rPr>
          <w:noProof/>
          <w:lang w:eastAsia="nl-NL"/>
        </w:rPr>
        <w:t>Binnen het Deltioncollege word</w:t>
      </w:r>
      <w:r w:rsidR="00191409">
        <w:rPr>
          <w:noProof/>
          <w:lang w:eastAsia="nl-NL"/>
        </w:rPr>
        <w:t xml:space="preserve"> de stap gemaakt van passend onderwijs naar passend onderwijzen.</w:t>
      </w:r>
    </w:p>
    <w:p w:rsidR="00191409" w:rsidRDefault="00191409" w:rsidP="00191409">
      <w:pPr>
        <w:pStyle w:val="Geenafstand"/>
        <w:rPr>
          <w:noProof/>
          <w:lang w:eastAsia="nl-NL"/>
        </w:rPr>
      </w:pPr>
      <w:r>
        <w:rPr>
          <w:noProof/>
          <w:lang w:eastAsia="nl-NL"/>
        </w:rPr>
        <w:t>Dit houdt omder meerin dat het accent van studentenbegeleiding wordt verlegd van individuele coaching buiten de lessen om naar passende begeleiding voor iedere student binnen de lessen.</w:t>
      </w:r>
    </w:p>
    <w:p w:rsidR="00191409" w:rsidRDefault="00A9055B" w:rsidP="00191409">
      <w:pPr>
        <w:pStyle w:val="Geenafstand"/>
        <w:rPr>
          <w:noProof/>
          <w:lang w:eastAsia="nl-NL"/>
        </w:rPr>
      </w:pPr>
      <w:r>
        <w:rPr>
          <w:noProof/>
          <w:lang w:eastAsia="nl-NL"/>
        </w:rPr>
        <w:t xml:space="preserve">Het is hierbij belangrijk kom een goed beeld te krijgen van de begeleidingsbehoefte van de groep. </w:t>
      </w:r>
    </w:p>
    <w:p w:rsidR="00A9055B" w:rsidRDefault="00A9055B" w:rsidP="00191409">
      <w:pPr>
        <w:pStyle w:val="Geenafstand"/>
        <w:rPr>
          <w:noProof/>
          <w:lang w:eastAsia="nl-NL"/>
        </w:rPr>
      </w:pPr>
      <w:r>
        <w:rPr>
          <w:noProof/>
          <w:lang w:eastAsia="nl-NL"/>
        </w:rPr>
        <w:t xml:space="preserve">Bij START.Deltion wordt de pedagogische begeleidingsbehoefte bepaald door te bepalen bij welke executieve functies de meeste problemen ontstaan binnen een groep. Vervolgens worden </w:t>
      </w:r>
      <w:r w:rsidR="00912193">
        <w:rPr>
          <w:noProof/>
          <w:lang w:eastAsia="nl-NL"/>
        </w:rPr>
        <w:t xml:space="preserve">hiervoor </w:t>
      </w:r>
      <w:r>
        <w:rPr>
          <w:noProof/>
          <w:lang w:eastAsia="nl-NL"/>
        </w:rPr>
        <w:t>interventies ontwikkeld, geimplementeerd, gemonitord en waar nodig bijgesteld.</w:t>
      </w:r>
    </w:p>
    <w:p w:rsidR="00A9055B" w:rsidRDefault="00A9055B" w:rsidP="00191409">
      <w:pPr>
        <w:pStyle w:val="Geenafstand"/>
        <w:rPr>
          <w:noProof/>
          <w:lang w:eastAsia="nl-NL"/>
        </w:rPr>
      </w:pPr>
      <w:r>
        <w:rPr>
          <w:noProof/>
          <w:lang w:eastAsia="nl-NL"/>
        </w:rPr>
        <w:t>Hoe dit praktisch werkt wordt in deze handleiding uitgelegd.</w:t>
      </w:r>
    </w:p>
    <w:p w:rsidR="00065F18" w:rsidRDefault="00EA1657" w:rsidP="00D303F8">
      <w:pPr>
        <w:pStyle w:val="Kop1"/>
        <w:numPr>
          <w:ilvl w:val="0"/>
          <w:numId w:val="4"/>
        </w:numPr>
      </w:pPr>
      <w:bookmarkStart w:id="1" w:name="_Toc38374304"/>
      <w:r>
        <w:t>Het groepsplan,</w:t>
      </w:r>
      <w:r w:rsidR="00065F18">
        <w:t xml:space="preserve"> PBS</w:t>
      </w:r>
      <w:r>
        <w:t xml:space="preserve"> en passend onderwijzen</w:t>
      </w:r>
      <w:r w:rsidR="00065F18">
        <w:t>.</w:t>
      </w:r>
      <w:bookmarkEnd w:id="1"/>
    </w:p>
    <w:p w:rsidR="00E72395" w:rsidRDefault="00803B01" w:rsidP="00EA1657">
      <w:r>
        <w:t>In ons onderwijs gaan wij uit van PBS.</w:t>
      </w:r>
      <w:r w:rsidR="008A6F1A">
        <w:t xml:space="preserve"> </w:t>
      </w:r>
      <w:r>
        <w:t>Dit betekend</w:t>
      </w:r>
      <w:r w:rsidR="002827B7">
        <w:t xml:space="preserve"> o.a.</w:t>
      </w:r>
      <w:r w:rsidR="008A6F1A">
        <w:t xml:space="preserve"> dat we onze studenten op drie niveaus begeleiden.</w:t>
      </w:r>
      <w:r w:rsidR="00257074">
        <w:t xml:space="preserve"> </w:t>
      </w:r>
      <w:r>
        <w:t>In onderstaande figuur is te zien waaruit de begeleiding bestaat.</w:t>
      </w:r>
      <w:r w:rsidR="00E72395">
        <w:br/>
      </w:r>
      <w:r w:rsidR="00E72395">
        <w:rPr>
          <w:noProof/>
          <w:lang w:eastAsia="nl-NL"/>
        </w:rPr>
        <w:drawing>
          <wp:inline distT="0" distB="0" distL="0" distR="0" wp14:anchorId="30C1D151">
            <wp:extent cx="6111240" cy="3620082"/>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5967" cy="3658424"/>
                    </a:xfrm>
                    <a:prstGeom prst="rect">
                      <a:avLst/>
                    </a:prstGeom>
                    <a:noFill/>
                  </pic:spPr>
                </pic:pic>
              </a:graphicData>
            </a:graphic>
          </wp:inline>
        </w:drawing>
      </w:r>
    </w:p>
    <w:p w:rsidR="002827B7" w:rsidRDefault="002827B7" w:rsidP="002827B7">
      <w:r>
        <w:t>Wanneer we de begeleidingsbehoefte van een groep gaan omschrijven doen we dit op de drie niveaus van de PBS piramide.</w:t>
      </w:r>
    </w:p>
    <w:p w:rsidR="00803B01" w:rsidRDefault="00803B01" w:rsidP="00803B01">
      <w:pPr>
        <w:pStyle w:val="Kop2"/>
      </w:pPr>
    </w:p>
    <w:p w:rsidR="00803B01" w:rsidRDefault="00803B01" w:rsidP="00803B01">
      <w:pPr>
        <w:pStyle w:val="Kop2"/>
      </w:pPr>
      <w:bookmarkStart w:id="2" w:name="_Toc38374305"/>
      <w:r>
        <w:t>1.1 Passend onderwijzen</w:t>
      </w:r>
      <w:bookmarkEnd w:id="2"/>
    </w:p>
    <w:p w:rsidR="00803B01" w:rsidRDefault="00803B01" w:rsidP="00803B01">
      <w:pPr>
        <w:pStyle w:val="Geenafstand"/>
      </w:pPr>
      <w:r>
        <w:t xml:space="preserve">Dit jaar wordt </w:t>
      </w:r>
      <w:r w:rsidR="00722C17">
        <w:t>‘</w:t>
      </w:r>
      <w:r>
        <w:t>passend</w:t>
      </w:r>
      <w:r w:rsidR="00722C17">
        <w:t>’</w:t>
      </w:r>
      <w:r>
        <w:t xml:space="preserve"> onderwijs veranderd in </w:t>
      </w:r>
      <w:r w:rsidR="00722C17">
        <w:t>‘</w:t>
      </w:r>
      <w:r>
        <w:t>passend onderwij</w:t>
      </w:r>
      <w:r w:rsidRPr="002827B7">
        <w:rPr>
          <w:i/>
          <w:u w:val="single"/>
        </w:rPr>
        <w:t>zen</w:t>
      </w:r>
      <w:r w:rsidR="00722C17" w:rsidRPr="00722C17">
        <w:rPr>
          <w:u w:val="single"/>
        </w:rPr>
        <w:t>’</w:t>
      </w:r>
      <w:r w:rsidRPr="00722C17">
        <w:t>.</w:t>
      </w:r>
    </w:p>
    <w:p w:rsidR="00803B01" w:rsidRDefault="00803B01" w:rsidP="00803B01">
      <w:pPr>
        <w:pStyle w:val="Geenafstand"/>
      </w:pPr>
      <w:r>
        <w:t>Waar bij passend onderwijs de individuele begeleiding a.d.h.v. begeleidingsplannen nog centraal stond</w:t>
      </w:r>
      <w:r w:rsidR="00110360">
        <w:t>,</w:t>
      </w:r>
      <w:r>
        <w:t xml:space="preserve"> staat bij passend onderwijzen de begeleiding tijdens de </w:t>
      </w:r>
      <w:r w:rsidR="00110360">
        <w:t>les</w:t>
      </w:r>
      <w:r>
        <w:t xml:space="preserve"> centraal. Vertaald naar de PBS Pyramide betekend dit dat het accent van de rode top verschoven wordt naar het groene en gele deel.</w:t>
      </w:r>
    </w:p>
    <w:p w:rsidR="00803B01" w:rsidRDefault="00110360" w:rsidP="00803B01">
      <w:pPr>
        <w:pStyle w:val="Geenafstand"/>
      </w:pPr>
      <w:r>
        <w:t>In plaats van de vele individuele begeleidings</w:t>
      </w:r>
      <w:r w:rsidRPr="00110360">
        <w:t xml:space="preserve">plannen </w:t>
      </w:r>
      <w:r w:rsidR="00996B66">
        <w:t>wordt</w:t>
      </w:r>
      <w:r w:rsidRPr="00110360">
        <w:t xml:space="preserve"> nu in één groepsplan omschreven wat de eigenschappen van de groep zijn en hoe hier mee om te gaan</w:t>
      </w:r>
      <w:r>
        <w:t xml:space="preserve"> zodat alle studenten optimaal bediend worden tijdens de les</w:t>
      </w:r>
      <w:r w:rsidRPr="00110360">
        <w:t xml:space="preserve">. </w:t>
      </w:r>
      <w:r w:rsidR="00EE5499">
        <w:t xml:space="preserve">Dit houdt in dat er veel minder individuele begeleidingsplannen geschreven zullen worden. </w:t>
      </w:r>
    </w:p>
    <w:p w:rsidR="00095D29" w:rsidRDefault="00095D29" w:rsidP="00D303F8">
      <w:pPr>
        <w:pStyle w:val="Kop1"/>
        <w:numPr>
          <w:ilvl w:val="0"/>
          <w:numId w:val="4"/>
        </w:numPr>
      </w:pPr>
      <w:bookmarkStart w:id="3" w:name="_Toc38374306"/>
      <w:r>
        <w:lastRenderedPageBreak/>
        <w:t>Wat zijn de eigenschappen van je groep? Breng je groep in beeld.</w:t>
      </w:r>
      <w:bookmarkEnd w:id="3"/>
    </w:p>
    <w:p w:rsidR="00065F18" w:rsidRDefault="00065F18" w:rsidP="00095D29">
      <w:pPr>
        <w:pStyle w:val="Geenafstand"/>
      </w:pPr>
    </w:p>
    <w:p w:rsidR="008303D9" w:rsidRDefault="005D6E04" w:rsidP="00095D29">
      <w:pPr>
        <w:pStyle w:val="Geenafstand"/>
      </w:pPr>
      <w:r>
        <w:t xml:space="preserve">Om een goed groepsplan te kunnen schrijven </w:t>
      </w:r>
      <w:r w:rsidR="00095D29">
        <w:t xml:space="preserve">heb je informatie nodig van je groep. </w:t>
      </w:r>
      <w:r w:rsidR="008303D9">
        <w:t>Je verzamelt het hele jaar door i</w:t>
      </w:r>
      <w:r>
        <w:t xml:space="preserve">nformatie over je groep. </w:t>
      </w:r>
      <w:r w:rsidR="002827B7">
        <w:t>Hieronder staan een aantal bronnen waaruit je informatie kunt halen</w:t>
      </w:r>
    </w:p>
    <w:p w:rsidR="005D6E04" w:rsidRDefault="005D6E04" w:rsidP="00D303F8">
      <w:pPr>
        <w:pStyle w:val="Geenafstand"/>
        <w:numPr>
          <w:ilvl w:val="0"/>
          <w:numId w:val="2"/>
        </w:numPr>
      </w:pPr>
      <w:r>
        <w:t>De executieve functiescan.</w:t>
      </w:r>
    </w:p>
    <w:p w:rsidR="005D6E04" w:rsidRDefault="005D6E04" w:rsidP="00D303F8">
      <w:pPr>
        <w:pStyle w:val="Geenafstand"/>
        <w:numPr>
          <w:ilvl w:val="0"/>
          <w:numId w:val="2"/>
        </w:numPr>
      </w:pPr>
      <w:r>
        <w:t>Uitslag TOA toetsen</w:t>
      </w:r>
    </w:p>
    <w:p w:rsidR="005D6E04" w:rsidRDefault="005D6E04" w:rsidP="00D303F8">
      <w:pPr>
        <w:pStyle w:val="Geenafstand"/>
        <w:numPr>
          <w:ilvl w:val="0"/>
          <w:numId w:val="2"/>
        </w:numPr>
      </w:pPr>
      <w:r>
        <w:t xml:space="preserve"> Informatie uit de intakes</w:t>
      </w:r>
    </w:p>
    <w:p w:rsidR="005D6E04" w:rsidRDefault="005D6E04" w:rsidP="00D303F8">
      <w:pPr>
        <w:pStyle w:val="Geenafstand"/>
        <w:numPr>
          <w:ilvl w:val="0"/>
          <w:numId w:val="2"/>
        </w:numPr>
      </w:pPr>
      <w:r>
        <w:t>Begeleidingsplan</w:t>
      </w:r>
    </w:p>
    <w:p w:rsidR="005D6E04" w:rsidRDefault="005D6E04" w:rsidP="00D303F8">
      <w:pPr>
        <w:pStyle w:val="Geenafstand"/>
        <w:numPr>
          <w:ilvl w:val="0"/>
          <w:numId w:val="2"/>
        </w:numPr>
      </w:pPr>
      <w:r>
        <w:t>Werkstukken uit de mappen (wie ben ik, Verder leren of werken enz.</w:t>
      </w:r>
      <w:r w:rsidR="002827B7">
        <w:t>)</w:t>
      </w:r>
    </w:p>
    <w:p w:rsidR="005D6E04" w:rsidRDefault="005D6E04" w:rsidP="00D303F8">
      <w:pPr>
        <w:pStyle w:val="Geenafstand"/>
        <w:numPr>
          <w:ilvl w:val="0"/>
          <w:numId w:val="2"/>
        </w:numPr>
      </w:pPr>
      <w:r>
        <w:t xml:space="preserve">Presentiegegevens uit Rapid </w:t>
      </w:r>
    </w:p>
    <w:p w:rsidR="002827B7" w:rsidRDefault="002827B7" w:rsidP="00D303F8">
      <w:pPr>
        <w:pStyle w:val="Geenafstand"/>
        <w:numPr>
          <w:ilvl w:val="0"/>
          <w:numId w:val="2"/>
        </w:numPr>
      </w:pPr>
      <w:r>
        <w:t xml:space="preserve"> De voortgangsrapportages</w:t>
      </w:r>
    </w:p>
    <w:p w:rsidR="005A1789" w:rsidRDefault="005A1789" w:rsidP="005A1789">
      <w:pPr>
        <w:pStyle w:val="Geenafstand"/>
      </w:pPr>
    </w:p>
    <w:p w:rsidR="003B5E81" w:rsidRDefault="002827B7" w:rsidP="005A1789">
      <w:pPr>
        <w:pStyle w:val="Geenafstand"/>
      </w:pPr>
      <w:r>
        <w:t>Om het overzichtelijk te houden</w:t>
      </w:r>
      <w:r w:rsidR="005A1789">
        <w:t xml:space="preserve"> brengen we de begeleidingsbehoefte van de groep in eerste instantie in beeld met de gegevens uit de executieve functie</w:t>
      </w:r>
      <w:r w:rsidR="003E1693">
        <w:t xml:space="preserve">scan. </w:t>
      </w:r>
      <w:r w:rsidR="003B5E81">
        <w:t xml:space="preserve">De scan is gebaseerd op de indeling van executieve functies van </w:t>
      </w:r>
      <w:r w:rsidR="00AA0563">
        <w:t>Smidts &amp; Huizinga (Diana Smidts en Mariëtte Huizinga; Gedrag in uitvoering; Over executieve functies bij kinderen en pubers). Smidts en Huizinga hebben de executieve functies ingedeeld in zes gebieden. Over alle gebieden worden per student een aantal vragen beantwoord. Hieronder is een voorbeeld te zien van de vragen over het gebied: Impulsen de baas.</w:t>
      </w:r>
    </w:p>
    <w:p w:rsidR="000E5C43" w:rsidRDefault="006B1C31">
      <w:r>
        <w:rPr>
          <w:noProof/>
          <w:lang w:eastAsia="nl-NL"/>
        </w:rPr>
        <w:drawing>
          <wp:inline distT="0" distB="0" distL="0" distR="0">
            <wp:extent cx="5704840" cy="3347720"/>
            <wp:effectExtent l="171450" t="171450" r="181610" b="19558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70" r="-1"/>
                    <a:stretch/>
                  </pic:blipFill>
                  <pic:spPr bwMode="auto">
                    <a:xfrm>
                      <a:off x="0" y="0"/>
                      <a:ext cx="5704840" cy="334772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696055" w:rsidRDefault="00B82D67">
      <w:r>
        <w:t>De executieve-functiescan is te downloaden via de onderstaande hyperlink:</w:t>
      </w:r>
    </w:p>
    <w:p w:rsidR="00B82D67" w:rsidRDefault="00742576">
      <w:hyperlink r:id="rId12" w:history="1">
        <w:r w:rsidR="00B82D67" w:rsidRPr="0049024A">
          <w:rPr>
            <w:rStyle w:val="Hyperlink"/>
          </w:rPr>
          <w:t>https://forms.office.com/Pages/ShareFormPage.aspx?id=UKhnKOUv90OSuY4yZYa2Z3cKuafgT2RHlhmlSw-5WIdUMUNRQ0M5MDRLME9SNVhQM0ZNS0o3TDBLUi4u&amp;sharetoken=ES5K6q6dmInmh44Xy8Zm</w:t>
        </w:r>
      </w:hyperlink>
    </w:p>
    <w:p w:rsidR="00B82D67" w:rsidRDefault="00B82D67"/>
    <w:p w:rsidR="003B5E81" w:rsidRDefault="003E1693">
      <w:r>
        <w:lastRenderedPageBreak/>
        <w:t xml:space="preserve">Nadat van alle studenten de scan is ingevuld </w:t>
      </w:r>
      <w:r w:rsidR="00A40982">
        <w:t>k</w:t>
      </w:r>
      <w:r>
        <w:t xml:space="preserve">omt hier een overzicht uit per klas. </w:t>
      </w:r>
      <w:r w:rsidR="00696055">
        <w:t>Een voorbeeld van een dergelijk overzicht is hieronder te zien</w:t>
      </w:r>
      <w:r>
        <w:t>.</w:t>
      </w:r>
    </w:p>
    <w:p w:rsidR="000E5C43" w:rsidRDefault="00C80950" w:rsidP="00AA0563">
      <w:pPr>
        <w:jc w:val="center"/>
      </w:pPr>
      <w:r w:rsidRPr="00C80950">
        <w:rPr>
          <w:noProof/>
          <w:lang w:eastAsia="nl-NL"/>
        </w:rPr>
        <w:drawing>
          <wp:inline distT="0" distB="0" distL="0" distR="0">
            <wp:extent cx="6153618" cy="3329940"/>
            <wp:effectExtent l="0" t="0" r="0" b="381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22374" cy="3367146"/>
                    </a:xfrm>
                    <a:prstGeom prst="rect">
                      <a:avLst/>
                    </a:prstGeom>
                    <a:noFill/>
                    <a:ln>
                      <a:noFill/>
                    </a:ln>
                  </pic:spPr>
                </pic:pic>
              </a:graphicData>
            </a:graphic>
          </wp:inline>
        </w:drawing>
      </w:r>
    </w:p>
    <w:p w:rsidR="00074CBF" w:rsidRDefault="00912193" w:rsidP="00912193">
      <w:r>
        <w:t>In bovenstaand overzicht zie je in één oogopslag dat binnen deze groep vooral veel problemen zijn met flexibiliteit/omgaan met verandering. Op dit gebied zijn interventies dus wenselijk. Hoe dit eruit kan zien wordt in het volgende hoofdstuk beschreven.</w:t>
      </w:r>
    </w:p>
    <w:p w:rsidR="00722C17" w:rsidRDefault="00722C17" w:rsidP="004A7DF3">
      <w:pPr>
        <w:pStyle w:val="Kop1"/>
        <w:numPr>
          <w:ilvl w:val="0"/>
          <w:numId w:val="4"/>
        </w:numPr>
      </w:pPr>
      <w:bookmarkStart w:id="4" w:name="_Toc38374307"/>
      <w:r>
        <w:t>Wat wil je bereiken met je groep? Wat zijn je groepsdoelen?</w:t>
      </w:r>
      <w:bookmarkEnd w:id="4"/>
    </w:p>
    <w:p w:rsidR="00722C17" w:rsidRDefault="00213107" w:rsidP="00722C17">
      <w:r>
        <w:t>Wanneer</w:t>
      </w:r>
      <w:r w:rsidR="00722C17">
        <w:t xml:space="preserve"> je weet wat eigenschappen zijn van de groep kun je de begeleidingsbehoefte bepalen. Je kunt dan bepalen welke doelen je met je groep wilt behalen. Je kunt zelf doelen omschrijven of gebruik maken van de doelen die hieronder zijn beschreven. Deze doelen zijn afgeleid van de begeleidingsadviezen uit het boek ‘Gedrag in uitvoering -over executieve functies bij kinderen en pubers-’ van</w:t>
      </w:r>
      <w:r w:rsidR="00722C17" w:rsidRPr="008F7B57">
        <w:t xml:space="preserve"> Diana Smidts Mariëtte Huizinga </w:t>
      </w:r>
      <w:r w:rsidR="00722C17">
        <w:t>.</w:t>
      </w:r>
    </w:p>
    <w:p w:rsidR="006F3828" w:rsidRDefault="006F3828" w:rsidP="00722C17">
      <w:r>
        <w:t>Bepaal a.d.h.v. de uitslag van de executieve functiescan met welke executieve functies in jouw groep de meeste problemen zijn. Zoek deze functie hieronder op. Het bijbehorende doel staat eronder.</w:t>
      </w:r>
    </w:p>
    <w:p w:rsidR="00FD4C68" w:rsidRDefault="00FD4C68" w:rsidP="00FD4C68">
      <w:pPr>
        <w:pStyle w:val="Geenafstand"/>
        <w:numPr>
          <w:ilvl w:val="0"/>
          <w:numId w:val="15"/>
        </w:numPr>
        <w:ind w:left="284"/>
      </w:pPr>
      <w:r>
        <w:t>EF gebied: Impulsen de baas.</w:t>
      </w:r>
    </w:p>
    <w:p w:rsidR="00FD4C68" w:rsidRDefault="00FD4C68" w:rsidP="00FD4C68">
      <w:pPr>
        <w:pStyle w:val="Geenafstand"/>
        <w:ind w:firstLine="708"/>
      </w:pPr>
      <w:r>
        <w:t xml:space="preserve">Mogelijk doel: Studenten krijgen meer focus op hun taken </w:t>
      </w:r>
    </w:p>
    <w:p w:rsidR="00FD4C68" w:rsidRDefault="00FD4C68" w:rsidP="00FD4C68">
      <w:pPr>
        <w:pStyle w:val="Geenafstand"/>
        <w:numPr>
          <w:ilvl w:val="0"/>
          <w:numId w:val="15"/>
        </w:numPr>
        <w:ind w:left="284"/>
      </w:pPr>
      <w:r>
        <w:t>EF gebied: Plannen maken en uitvoeren</w:t>
      </w:r>
    </w:p>
    <w:p w:rsidR="00FD4C68" w:rsidRDefault="00FD4C68" w:rsidP="00FD4C68">
      <w:pPr>
        <w:pStyle w:val="Geenafstand"/>
        <w:ind w:firstLine="708"/>
      </w:pPr>
      <w:r>
        <w:t xml:space="preserve">Mogelijk doel: Studenten weten wat van ze verwacht wordt en doen dit ook. </w:t>
      </w:r>
    </w:p>
    <w:p w:rsidR="00FD4C68" w:rsidRDefault="00FD4C68" w:rsidP="00FD4C68">
      <w:pPr>
        <w:pStyle w:val="Geenafstand"/>
        <w:numPr>
          <w:ilvl w:val="0"/>
          <w:numId w:val="15"/>
        </w:numPr>
        <w:ind w:left="284"/>
      </w:pPr>
      <w:r>
        <w:t>EF gebied: Omgaan met verandering</w:t>
      </w:r>
    </w:p>
    <w:p w:rsidR="00FD4C68" w:rsidRDefault="00FD4C68" w:rsidP="00FD4C68">
      <w:pPr>
        <w:pStyle w:val="Geenafstand"/>
        <w:ind w:firstLine="708"/>
      </w:pPr>
      <w:r>
        <w:t>Mogelijk doel: De groep kan omgaan met verandering</w:t>
      </w:r>
    </w:p>
    <w:p w:rsidR="00FD4C68" w:rsidRDefault="00FD4C68" w:rsidP="00FD4C68">
      <w:pPr>
        <w:pStyle w:val="Geenafstand"/>
        <w:numPr>
          <w:ilvl w:val="0"/>
          <w:numId w:val="15"/>
        </w:numPr>
        <w:ind w:left="284"/>
      </w:pPr>
      <w:r>
        <w:t>EF gebied: Actief je geheugen gebruiken.</w:t>
      </w:r>
    </w:p>
    <w:p w:rsidR="00FD4C68" w:rsidRDefault="00FD4C68" w:rsidP="00FD4C68">
      <w:pPr>
        <w:pStyle w:val="Geenafstand"/>
        <w:ind w:firstLine="708"/>
      </w:pPr>
      <w:r>
        <w:t>Mogelijk doel: De groep kan routine-opdrachten uitvoeren</w:t>
      </w:r>
    </w:p>
    <w:p w:rsidR="00FD4C68" w:rsidRDefault="00FD4C68" w:rsidP="00FD4C68">
      <w:pPr>
        <w:pStyle w:val="Geenafstand"/>
        <w:numPr>
          <w:ilvl w:val="0"/>
          <w:numId w:val="15"/>
        </w:numPr>
        <w:ind w:left="284"/>
      </w:pPr>
      <w:r>
        <w:t>EF gebied: inzicht hebben in je eigen gedrag</w:t>
      </w:r>
    </w:p>
    <w:p w:rsidR="00410DE5" w:rsidRDefault="00764BD2" w:rsidP="00410DE5">
      <w:pPr>
        <w:pStyle w:val="Geenafstand"/>
        <w:ind w:firstLine="708"/>
      </w:pPr>
      <w:r>
        <w:t>Mogelijk d</w:t>
      </w:r>
      <w:r w:rsidR="00FD4C68">
        <w:t>oel: De groep leert leren</w:t>
      </w:r>
    </w:p>
    <w:p w:rsidR="00410DE5" w:rsidRDefault="00410DE5" w:rsidP="00410DE5">
      <w:pPr>
        <w:pStyle w:val="Geenafstand"/>
        <w:numPr>
          <w:ilvl w:val="0"/>
          <w:numId w:val="15"/>
        </w:numPr>
        <w:ind w:left="284"/>
      </w:pPr>
      <w:r>
        <w:t>EF gebied: Effectief omgaan met je emoties:</w:t>
      </w:r>
    </w:p>
    <w:p w:rsidR="00410DE5" w:rsidRDefault="00764BD2" w:rsidP="00410DE5">
      <w:pPr>
        <w:pStyle w:val="Geenafstand"/>
        <w:ind w:firstLine="708"/>
      </w:pPr>
      <w:r>
        <w:t>Mogelijk d</w:t>
      </w:r>
      <w:r w:rsidR="00410DE5">
        <w:t>oel: De groep accepteert iedereen zoals die is.</w:t>
      </w:r>
    </w:p>
    <w:p w:rsidR="00FD4C68" w:rsidRDefault="00FD4C68" w:rsidP="00FD4C68">
      <w:pPr>
        <w:pStyle w:val="Geenafstand"/>
      </w:pPr>
    </w:p>
    <w:p w:rsidR="00FD4C68" w:rsidRDefault="00FD4C68" w:rsidP="00FD4C68">
      <w:pPr>
        <w:pStyle w:val="Geenafstand"/>
      </w:pPr>
    </w:p>
    <w:p w:rsidR="00722C17" w:rsidRPr="00722C17" w:rsidRDefault="00722C17" w:rsidP="00FD4C68">
      <w:pPr>
        <w:pStyle w:val="Geenafstand"/>
        <w:sectPr w:rsidR="00722C17" w:rsidRPr="00722C17" w:rsidSect="00095D29">
          <w:footerReference w:type="default" r:id="rId14"/>
          <w:pgSz w:w="11906" w:h="16838"/>
          <w:pgMar w:top="1417" w:right="1417" w:bottom="1417" w:left="1417" w:header="708" w:footer="708" w:gutter="0"/>
          <w:cols w:space="708"/>
          <w:docGrid w:linePitch="360"/>
        </w:sectPr>
      </w:pPr>
    </w:p>
    <w:p w:rsidR="00B5111D" w:rsidRDefault="004A7DF3" w:rsidP="004A7DF3">
      <w:pPr>
        <w:pStyle w:val="Kop2"/>
      </w:pPr>
      <w:bookmarkStart w:id="5" w:name="_Toc38374308"/>
      <w:r>
        <w:lastRenderedPageBreak/>
        <w:t xml:space="preserve">3.1  </w:t>
      </w:r>
      <w:r w:rsidR="00B5111D">
        <w:t>Hoe ga je de doelen halen? Bepaal je werkmethode.</w:t>
      </w:r>
      <w:bookmarkEnd w:id="5"/>
    </w:p>
    <w:p w:rsidR="0069076E" w:rsidRDefault="00B5111D" w:rsidP="0069076E">
      <w:pPr>
        <w:pStyle w:val="Geenafstand"/>
      </w:pPr>
      <w:r>
        <w:t>Je kunt op meerdere manieren aan je doelen werken. Dit is afhankelijk van het doel wa</w:t>
      </w:r>
      <w:r w:rsidR="0069076E">
        <w:t>t je gesteld hebt, wat bij jou p</w:t>
      </w:r>
      <w:r>
        <w:t>ast, wat bij de groep past enz.</w:t>
      </w:r>
    </w:p>
    <w:p w:rsidR="008B62B5" w:rsidRDefault="0069076E" w:rsidP="0069076E">
      <w:pPr>
        <w:pStyle w:val="Geenafstand"/>
      </w:pPr>
      <w:r>
        <w:t>Bij de doelen die zijn omschreven in het vorige hoofdstuk zijn door Smi</w:t>
      </w:r>
      <w:r w:rsidR="00544A6A">
        <w:t>d</w:t>
      </w:r>
      <w:r>
        <w:t>ts en Huizinga begeleidingsadviezen gegeven. Deze zijn vertaald naar acties die bruikbaar zijn voor het groepsplan. In onderstaande tabellen zijn deze omschreven.</w:t>
      </w:r>
      <w:r w:rsidR="00360ACA">
        <w:t xml:space="preserve"> De acties zijn beschreven op de drie </w:t>
      </w:r>
      <w:r w:rsidR="00544A6A">
        <w:t>niveaus</w:t>
      </w:r>
      <w:r w:rsidR="00B31DDE">
        <w:t xml:space="preserve"> van de PBS piramide (hfst</w:t>
      </w:r>
      <w:r w:rsidR="00343983">
        <w:t>.</w:t>
      </w:r>
      <w:r w:rsidR="00B31DDE">
        <w:t>1).</w:t>
      </w:r>
    </w:p>
    <w:tbl>
      <w:tblPr>
        <w:tblStyle w:val="Tabelraster"/>
        <w:tblW w:w="14596" w:type="dxa"/>
        <w:tblLook w:val="04A0" w:firstRow="1" w:lastRow="0" w:firstColumn="1" w:lastColumn="0" w:noHBand="0" w:noVBand="1"/>
      </w:tblPr>
      <w:tblGrid>
        <w:gridCol w:w="5949"/>
        <w:gridCol w:w="8647"/>
      </w:tblGrid>
      <w:tr w:rsidR="00074CBF" w:rsidTr="009F090C">
        <w:trPr>
          <w:trHeight w:val="210"/>
        </w:trPr>
        <w:tc>
          <w:tcPr>
            <w:tcW w:w="14596" w:type="dxa"/>
            <w:gridSpan w:val="2"/>
            <w:shd w:val="clear" w:color="auto" w:fill="262626" w:themeFill="text1" w:themeFillTint="D9"/>
          </w:tcPr>
          <w:p w:rsidR="00764BD2" w:rsidRPr="00764BD2" w:rsidRDefault="00764BD2" w:rsidP="00764BD2">
            <w:pPr>
              <w:pStyle w:val="Geenafstand"/>
              <w:rPr>
                <w:b/>
              </w:rPr>
            </w:pPr>
            <w:r w:rsidRPr="00764BD2">
              <w:rPr>
                <w:b/>
              </w:rPr>
              <w:t>EF gebied: Impulsen de baas.</w:t>
            </w:r>
          </w:p>
          <w:p w:rsidR="00074CBF" w:rsidRPr="00764BD2" w:rsidRDefault="00764BD2" w:rsidP="00764BD2">
            <w:pPr>
              <w:pStyle w:val="Geenafstand"/>
              <w:ind w:firstLine="708"/>
            </w:pPr>
            <w:r w:rsidRPr="00764BD2">
              <w:rPr>
                <w:b/>
              </w:rPr>
              <w:t>Mogelijk doel: Studenten krijgen meer focus op hun taken</w:t>
            </w:r>
            <w:r>
              <w:t xml:space="preserve"> </w:t>
            </w:r>
          </w:p>
        </w:tc>
      </w:tr>
      <w:tr w:rsidR="00074CBF" w:rsidRPr="008E3709" w:rsidTr="00A40982">
        <w:trPr>
          <w:trHeight w:val="210"/>
        </w:trPr>
        <w:tc>
          <w:tcPr>
            <w:tcW w:w="5949" w:type="dxa"/>
            <w:shd w:val="clear" w:color="auto" w:fill="auto"/>
          </w:tcPr>
          <w:p w:rsidR="00074CBF" w:rsidRPr="008E3709" w:rsidRDefault="00074CBF" w:rsidP="009F090C">
            <w:pPr>
              <w:rPr>
                <w:b/>
                <w:sz w:val="24"/>
                <w:szCs w:val="24"/>
              </w:rPr>
            </w:pPr>
            <w:r w:rsidRPr="008E3709">
              <w:rPr>
                <w:b/>
                <w:sz w:val="24"/>
                <w:szCs w:val="24"/>
              </w:rPr>
              <w:t>Acties student</w:t>
            </w:r>
          </w:p>
        </w:tc>
        <w:tc>
          <w:tcPr>
            <w:tcW w:w="8647" w:type="dxa"/>
            <w:shd w:val="clear" w:color="auto" w:fill="auto"/>
          </w:tcPr>
          <w:p w:rsidR="00074CBF" w:rsidRPr="008E3709" w:rsidRDefault="00074CBF" w:rsidP="009F090C">
            <w:pPr>
              <w:rPr>
                <w:b/>
                <w:sz w:val="24"/>
                <w:szCs w:val="24"/>
              </w:rPr>
            </w:pPr>
            <w:r w:rsidRPr="008E3709">
              <w:rPr>
                <w:b/>
                <w:sz w:val="24"/>
                <w:szCs w:val="24"/>
              </w:rPr>
              <w:t>Acties leraar</w:t>
            </w:r>
          </w:p>
        </w:tc>
      </w:tr>
      <w:tr w:rsidR="00074CBF" w:rsidTr="00A40982">
        <w:trPr>
          <w:trHeight w:val="210"/>
        </w:trPr>
        <w:tc>
          <w:tcPr>
            <w:tcW w:w="5949" w:type="dxa"/>
            <w:shd w:val="clear" w:color="auto" w:fill="92D050"/>
          </w:tcPr>
          <w:p w:rsidR="00074CBF" w:rsidRPr="00EE19E6" w:rsidRDefault="00074CBF" w:rsidP="009F090C">
            <w:pPr>
              <w:pStyle w:val="Lijstalinea"/>
              <w:numPr>
                <w:ilvl w:val="0"/>
                <w:numId w:val="1"/>
              </w:numPr>
              <w:rPr>
                <w:sz w:val="20"/>
                <w:szCs w:val="20"/>
              </w:rPr>
            </w:pPr>
            <w:r w:rsidRPr="00EE19E6">
              <w:rPr>
                <w:sz w:val="20"/>
                <w:szCs w:val="20"/>
              </w:rPr>
              <w:t>Student geeft het aan als hij de lesdoelen/opdrachten/uitleg niet begrijpt.</w:t>
            </w:r>
          </w:p>
          <w:p w:rsidR="00074CBF" w:rsidRPr="00EE19E6" w:rsidRDefault="00074CBF" w:rsidP="009F090C">
            <w:pPr>
              <w:pStyle w:val="Lijstalinea"/>
              <w:numPr>
                <w:ilvl w:val="0"/>
                <w:numId w:val="1"/>
              </w:numPr>
              <w:rPr>
                <w:sz w:val="20"/>
                <w:szCs w:val="20"/>
              </w:rPr>
            </w:pPr>
            <w:r w:rsidRPr="00EE19E6">
              <w:rPr>
                <w:sz w:val="20"/>
                <w:szCs w:val="20"/>
              </w:rPr>
              <w:t>Student werkt zelfstandig aan de opdrachten, slaat over wat niet helder is, schrijft zijn vragen op en vraagt om uitleg op daarvoor afgesproken tijden.</w:t>
            </w:r>
          </w:p>
        </w:tc>
        <w:tc>
          <w:tcPr>
            <w:tcW w:w="8647" w:type="dxa"/>
            <w:shd w:val="clear" w:color="auto" w:fill="92D050"/>
          </w:tcPr>
          <w:p w:rsidR="00074CBF" w:rsidRPr="00EE19E6" w:rsidRDefault="00074CBF" w:rsidP="009F090C">
            <w:pPr>
              <w:pStyle w:val="Lijstalinea"/>
              <w:numPr>
                <w:ilvl w:val="0"/>
                <w:numId w:val="1"/>
              </w:numPr>
              <w:rPr>
                <w:sz w:val="20"/>
                <w:szCs w:val="20"/>
              </w:rPr>
            </w:pPr>
            <w:r w:rsidRPr="00EE19E6">
              <w:rPr>
                <w:sz w:val="20"/>
                <w:szCs w:val="20"/>
              </w:rPr>
              <w:t>De lesdoelen en lesvolgorde staat op het bord. Aangeven wanneer er tijd is voor vragen/zelfstandig werken enz.</w:t>
            </w:r>
          </w:p>
          <w:p w:rsidR="00074CBF" w:rsidRPr="00EE19E6" w:rsidRDefault="00074CBF" w:rsidP="009F090C">
            <w:pPr>
              <w:pStyle w:val="Lijstalinea"/>
              <w:numPr>
                <w:ilvl w:val="0"/>
                <w:numId w:val="1"/>
              </w:numPr>
              <w:rPr>
                <w:sz w:val="20"/>
                <w:szCs w:val="20"/>
              </w:rPr>
            </w:pPr>
            <w:r w:rsidRPr="00EE19E6">
              <w:rPr>
                <w:sz w:val="20"/>
                <w:szCs w:val="20"/>
              </w:rPr>
              <w:t xml:space="preserve">Studie verdelen in opdrachten die binnen </w:t>
            </w:r>
            <w:r>
              <w:rPr>
                <w:sz w:val="20"/>
                <w:szCs w:val="20"/>
              </w:rPr>
              <w:t xml:space="preserve">10 </w:t>
            </w:r>
            <w:r w:rsidRPr="00EE19E6">
              <w:rPr>
                <w:sz w:val="20"/>
                <w:szCs w:val="20"/>
              </w:rPr>
              <w:t>minuten zijn af te ronden.</w:t>
            </w:r>
          </w:p>
          <w:p w:rsidR="00074CBF" w:rsidRPr="00EE19E6" w:rsidRDefault="00074CBF" w:rsidP="009F090C">
            <w:pPr>
              <w:pStyle w:val="Lijstalinea"/>
              <w:numPr>
                <w:ilvl w:val="0"/>
                <w:numId w:val="1"/>
              </w:numPr>
              <w:rPr>
                <w:sz w:val="20"/>
                <w:szCs w:val="20"/>
              </w:rPr>
            </w:pPr>
            <w:r w:rsidRPr="00EE19E6">
              <w:rPr>
                <w:sz w:val="20"/>
                <w:szCs w:val="20"/>
              </w:rPr>
              <w:t xml:space="preserve">Vat de opdracht samen, voor de studenten beginnen. </w:t>
            </w:r>
            <w:proofErr w:type="spellStart"/>
            <w:r w:rsidRPr="00EE19E6">
              <w:rPr>
                <w:sz w:val="20"/>
                <w:szCs w:val="20"/>
              </w:rPr>
              <w:t>Evt</w:t>
            </w:r>
            <w:proofErr w:type="spellEnd"/>
            <w:r w:rsidRPr="00EE19E6">
              <w:rPr>
                <w:sz w:val="20"/>
                <w:szCs w:val="20"/>
              </w:rPr>
              <w:t xml:space="preserve"> op het bord.</w:t>
            </w:r>
          </w:p>
          <w:p w:rsidR="00074CBF" w:rsidRPr="00EE19E6" w:rsidRDefault="00074CBF" w:rsidP="009F090C">
            <w:pPr>
              <w:pStyle w:val="Lijstalinea"/>
              <w:numPr>
                <w:ilvl w:val="0"/>
                <w:numId w:val="1"/>
              </w:numPr>
              <w:rPr>
                <w:sz w:val="20"/>
                <w:szCs w:val="20"/>
              </w:rPr>
            </w:pPr>
            <w:r w:rsidRPr="00EE19E6">
              <w:rPr>
                <w:sz w:val="20"/>
                <w:szCs w:val="20"/>
              </w:rPr>
              <w:t>Zelfstandig door de opdrachten laten gaan. 2-3 keer surveilleren voor begeleiding.</w:t>
            </w:r>
          </w:p>
          <w:p w:rsidR="00074CBF" w:rsidRPr="00EE19E6" w:rsidRDefault="00074CBF" w:rsidP="009F090C">
            <w:pPr>
              <w:pStyle w:val="Lijstalinea"/>
              <w:numPr>
                <w:ilvl w:val="0"/>
                <w:numId w:val="1"/>
              </w:numPr>
              <w:rPr>
                <w:sz w:val="20"/>
                <w:szCs w:val="20"/>
              </w:rPr>
            </w:pPr>
            <w:r w:rsidRPr="00EE19E6">
              <w:rPr>
                <w:sz w:val="20"/>
                <w:szCs w:val="20"/>
              </w:rPr>
              <w:t>Blijf bij de lesdoelen op het bord. Dwaal niet af.</w:t>
            </w:r>
          </w:p>
          <w:p w:rsidR="00074CBF" w:rsidRPr="00EE19E6" w:rsidRDefault="00074CBF" w:rsidP="009F090C">
            <w:pPr>
              <w:pStyle w:val="Lijstalinea"/>
              <w:numPr>
                <w:ilvl w:val="0"/>
                <w:numId w:val="1"/>
              </w:numPr>
              <w:rPr>
                <w:sz w:val="20"/>
                <w:szCs w:val="20"/>
              </w:rPr>
            </w:pPr>
            <w:r w:rsidRPr="00EE19E6">
              <w:rPr>
                <w:sz w:val="20"/>
                <w:szCs w:val="20"/>
              </w:rPr>
              <w:t>Geef les in ‘Kiezen voor jezelf’  en niet voor anderen die je aandacht opeisen.</w:t>
            </w:r>
          </w:p>
          <w:p w:rsidR="00074CBF" w:rsidRPr="00EE19E6" w:rsidRDefault="00074CBF" w:rsidP="009F090C">
            <w:pPr>
              <w:pStyle w:val="Lijstalinea"/>
              <w:numPr>
                <w:ilvl w:val="0"/>
                <w:numId w:val="1"/>
              </w:numPr>
              <w:rPr>
                <w:sz w:val="20"/>
                <w:szCs w:val="20"/>
              </w:rPr>
            </w:pPr>
            <w:r w:rsidRPr="00EE19E6">
              <w:rPr>
                <w:sz w:val="20"/>
                <w:szCs w:val="20"/>
              </w:rPr>
              <w:t>Lesstof: Gebruik alleen illustraties die functioneel en noodzakelijk zijn.</w:t>
            </w:r>
          </w:p>
          <w:p w:rsidR="00074CBF" w:rsidRPr="00EE19E6" w:rsidRDefault="00074CBF" w:rsidP="009F090C">
            <w:pPr>
              <w:pStyle w:val="Lijstalinea"/>
              <w:numPr>
                <w:ilvl w:val="0"/>
                <w:numId w:val="1"/>
              </w:numPr>
              <w:rPr>
                <w:sz w:val="20"/>
                <w:szCs w:val="20"/>
              </w:rPr>
            </w:pPr>
            <w:r w:rsidRPr="00EE19E6">
              <w:rPr>
                <w:sz w:val="20"/>
                <w:szCs w:val="20"/>
              </w:rPr>
              <w:t>Opdrachten die de meeste concentratie vergen aan het begin van de les.</w:t>
            </w:r>
          </w:p>
        </w:tc>
      </w:tr>
      <w:tr w:rsidR="00074CBF" w:rsidTr="00A40982">
        <w:trPr>
          <w:trHeight w:val="214"/>
        </w:trPr>
        <w:tc>
          <w:tcPr>
            <w:tcW w:w="5949" w:type="dxa"/>
            <w:shd w:val="clear" w:color="auto" w:fill="FFFF00"/>
          </w:tcPr>
          <w:p w:rsidR="00074CBF" w:rsidRPr="00EE19E6" w:rsidRDefault="00074CBF" w:rsidP="009F090C">
            <w:pPr>
              <w:pStyle w:val="Lijstalinea"/>
              <w:numPr>
                <w:ilvl w:val="0"/>
                <w:numId w:val="1"/>
              </w:numPr>
              <w:rPr>
                <w:sz w:val="20"/>
                <w:szCs w:val="20"/>
              </w:rPr>
            </w:pPr>
            <w:r w:rsidRPr="00EE19E6">
              <w:rPr>
                <w:sz w:val="20"/>
                <w:szCs w:val="20"/>
              </w:rPr>
              <w:t>Neemt mee naar de les: pen, markeerstiften en wat verder nodig is voor de les.</w:t>
            </w:r>
          </w:p>
          <w:p w:rsidR="00074CBF" w:rsidRPr="00EE19E6" w:rsidRDefault="00074CBF" w:rsidP="009F090C">
            <w:pPr>
              <w:pStyle w:val="Lijstalinea"/>
              <w:numPr>
                <w:ilvl w:val="0"/>
                <w:numId w:val="1"/>
              </w:numPr>
              <w:rPr>
                <w:sz w:val="20"/>
                <w:szCs w:val="20"/>
              </w:rPr>
            </w:pPr>
            <w:r w:rsidRPr="00EE19E6">
              <w:rPr>
                <w:sz w:val="20"/>
                <w:szCs w:val="20"/>
              </w:rPr>
              <w:t>Spreekt met leraar af op welke plek in de klas hij/zij het best tot werken komt en gaat daar zitten.</w:t>
            </w:r>
          </w:p>
          <w:p w:rsidR="00074CBF" w:rsidRPr="00EE19E6" w:rsidRDefault="00074CBF" w:rsidP="009F090C">
            <w:pPr>
              <w:pStyle w:val="Lijstalinea"/>
              <w:numPr>
                <w:ilvl w:val="0"/>
                <w:numId w:val="1"/>
              </w:numPr>
              <w:rPr>
                <w:sz w:val="20"/>
                <w:szCs w:val="20"/>
              </w:rPr>
            </w:pPr>
            <w:r w:rsidRPr="00EE19E6">
              <w:rPr>
                <w:sz w:val="20"/>
                <w:szCs w:val="20"/>
              </w:rPr>
              <w:t>Vragen en opmerkingen opschrijven en stellen wanneer de leraar aangeeft dat daar tijd voor is.</w:t>
            </w:r>
          </w:p>
          <w:p w:rsidR="00074CBF" w:rsidRPr="00EE19E6" w:rsidRDefault="00074CBF" w:rsidP="009F090C">
            <w:pPr>
              <w:pStyle w:val="Lijstalinea"/>
              <w:numPr>
                <w:ilvl w:val="0"/>
                <w:numId w:val="1"/>
              </w:numPr>
              <w:rPr>
                <w:sz w:val="20"/>
                <w:szCs w:val="20"/>
              </w:rPr>
            </w:pPr>
            <w:r w:rsidRPr="00EE19E6">
              <w:rPr>
                <w:sz w:val="20"/>
                <w:szCs w:val="20"/>
              </w:rPr>
              <w:t>Student stopt met reageren op ‘afleiders’ (telefoon, andere student, mooie meisjes buiten enz.) wanneer de leraar dit vraagt.</w:t>
            </w:r>
          </w:p>
          <w:p w:rsidR="00074CBF" w:rsidRPr="00EE19E6" w:rsidRDefault="00074CBF" w:rsidP="009F090C">
            <w:pPr>
              <w:pStyle w:val="Lijstalinea"/>
              <w:numPr>
                <w:ilvl w:val="0"/>
                <w:numId w:val="1"/>
              </w:numPr>
              <w:rPr>
                <w:sz w:val="20"/>
                <w:szCs w:val="20"/>
              </w:rPr>
            </w:pPr>
            <w:r w:rsidRPr="00EE19E6">
              <w:rPr>
                <w:sz w:val="20"/>
                <w:szCs w:val="20"/>
              </w:rPr>
              <w:t>Belangrijke stukken tekst markeren.</w:t>
            </w:r>
          </w:p>
          <w:p w:rsidR="00074CBF" w:rsidRPr="00EE19E6" w:rsidRDefault="00074CBF" w:rsidP="009F090C">
            <w:pPr>
              <w:pStyle w:val="Lijstalinea"/>
              <w:numPr>
                <w:ilvl w:val="0"/>
                <w:numId w:val="1"/>
              </w:numPr>
              <w:rPr>
                <w:sz w:val="20"/>
                <w:szCs w:val="20"/>
              </w:rPr>
            </w:pPr>
            <w:r w:rsidRPr="00EE19E6">
              <w:rPr>
                <w:sz w:val="20"/>
                <w:szCs w:val="20"/>
              </w:rPr>
              <w:t>Schrijft kort op wat de opdracht is voor hij eraan begint.</w:t>
            </w:r>
          </w:p>
        </w:tc>
        <w:tc>
          <w:tcPr>
            <w:tcW w:w="8647" w:type="dxa"/>
            <w:shd w:val="clear" w:color="auto" w:fill="FFFF00"/>
          </w:tcPr>
          <w:p w:rsidR="00074CBF" w:rsidRPr="00EE19E6" w:rsidRDefault="00074CBF" w:rsidP="009F090C">
            <w:pPr>
              <w:pStyle w:val="Lijstalinea"/>
              <w:numPr>
                <w:ilvl w:val="0"/>
                <w:numId w:val="1"/>
              </w:numPr>
              <w:rPr>
                <w:sz w:val="20"/>
                <w:szCs w:val="20"/>
              </w:rPr>
            </w:pPr>
            <w:r w:rsidRPr="00EE19E6">
              <w:rPr>
                <w:sz w:val="20"/>
                <w:szCs w:val="20"/>
              </w:rPr>
              <w:t>Controlevragen stellen. Studenten schijven antwoord op voordat ze antwoord geven.</w:t>
            </w:r>
          </w:p>
          <w:p w:rsidR="00074CBF" w:rsidRPr="00EE19E6" w:rsidRDefault="00074CBF" w:rsidP="009F090C">
            <w:pPr>
              <w:pStyle w:val="Lijstalinea"/>
              <w:numPr>
                <w:ilvl w:val="0"/>
                <w:numId w:val="1"/>
              </w:numPr>
              <w:rPr>
                <w:sz w:val="20"/>
                <w:szCs w:val="20"/>
              </w:rPr>
            </w:pPr>
            <w:r w:rsidRPr="00EE19E6">
              <w:rPr>
                <w:sz w:val="20"/>
                <w:szCs w:val="20"/>
              </w:rPr>
              <w:t>Om de vijf minuten de gemaakte taak evalueren en opstarten van de volgende opdracht.</w:t>
            </w:r>
          </w:p>
          <w:p w:rsidR="00074CBF" w:rsidRPr="00EE19E6" w:rsidRDefault="00074CBF" w:rsidP="009F090C">
            <w:pPr>
              <w:pStyle w:val="Lijstalinea"/>
              <w:numPr>
                <w:ilvl w:val="0"/>
                <w:numId w:val="1"/>
              </w:numPr>
              <w:rPr>
                <w:sz w:val="20"/>
                <w:szCs w:val="20"/>
              </w:rPr>
            </w:pPr>
            <w:r w:rsidRPr="00EE19E6">
              <w:rPr>
                <w:sz w:val="20"/>
                <w:szCs w:val="20"/>
              </w:rPr>
              <w:t>Bij vragen van studenten vragen deze eerst op te schrijven zodat je er later op terug kunt komen.</w:t>
            </w:r>
          </w:p>
          <w:p w:rsidR="00074CBF" w:rsidRPr="00EE19E6" w:rsidRDefault="00074CBF" w:rsidP="009F090C">
            <w:pPr>
              <w:pStyle w:val="Lijstalinea"/>
              <w:numPr>
                <w:ilvl w:val="0"/>
                <w:numId w:val="1"/>
              </w:numPr>
              <w:rPr>
                <w:sz w:val="20"/>
                <w:szCs w:val="20"/>
              </w:rPr>
            </w:pPr>
            <w:r w:rsidRPr="00EE19E6">
              <w:rPr>
                <w:sz w:val="20"/>
                <w:szCs w:val="20"/>
              </w:rPr>
              <w:t>Aangeven wanneer je ziet dat student niet kiest voor zichzelf maar voor telefoon, medestudent enz.</w:t>
            </w:r>
          </w:p>
          <w:p w:rsidR="00074CBF" w:rsidRPr="00EE19E6" w:rsidRDefault="00074CBF" w:rsidP="009F090C">
            <w:pPr>
              <w:pStyle w:val="Lijstalinea"/>
              <w:numPr>
                <w:ilvl w:val="0"/>
                <w:numId w:val="1"/>
              </w:numPr>
              <w:rPr>
                <w:sz w:val="20"/>
                <w:szCs w:val="20"/>
              </w:rPr>
            </w:pPr>
            <w:r w:rsidRPr="00EE19E6">
              <w:rPr>
                <w:sz w:val="20"/>
                <w:szCs w:val="20"/>
              </w:rPr>
              <w:t>Laat studenten de belangrijkste stukken markeren.</w:t>
            </w:r>
          </w:p>
          <w:p w:rsidR="00074CBF" w:rsidRPr="00EE19E6" w:rsidRDefault="00074CBF" w:rsidP="009F090C">
            <w:pPr>
              <w:pStyle w:val="Lijstalinea"/>
              <w:numPr>
                <w:ilvl w:val="0"/>
                <w:numId w:val="1"/>
              </w:numPr>
              <w:rPr>
                <w:sz w:val="20"/>
                <w:szCs w:val="20"/>
              </w:rPr>
            </w:pPr>
            <w:r w:rsidRPr="00EE19E6">
              <w:rPr>
                <w:sz w:val="20"/>
                <w:szCs w:val="20"/>
              </w:rPr>
              <w:t>Laat de studenten kort opschrijven wat de opdracht is voordat hij er aan begint.</w:t>
            </w:r>
          </w:p>
          <w:p w:rsidR="00074CBF" w:rsidRPr="00EE19E6" w:rsidRDefault="00074CBF" w:rsidP="009F090C">
            <w:pPr>
              <w:pStyle w:val="Lijstalinea"/>
              <w:numPr>
                <w:ilvl w:val="0"/>
                <w:numId w:val="1"/>
              </w:numPr>
              <w:rPr>
                <w:sz w:val="20"/>
                <w:szCs w:val="20"/>
              </w:rPr>
            </w:pPr>
            <w:r w:rsidRPr="00EE19E6">
              <w:rPr>
                <w:sz w:val="20"/>
                <w:szCs w:val="20"/>
              </w:rPr>
              <w:t>Zet de studenten vooraan in de klas.</w:t>
            </w:r>
          </w:p>
          <w:p w:rsidR="00074CBF" w:rsidRPr="00EE19E6" w:rsidRDefault="00074CBF" w:rsidP="009F090C">
            <w:pPr>
              <w:pStyle w:val="Lijstalinea"/>
              <w:numPr>
                <w:ilvl w:val="0"/>
                <w:numId w:val="1"/>
              </w:numPr>
              <w:rPr>
                <w:sz w:val="20"/>
                <w:szCs w:val="20"/>
              </w:rPr>
            </w:pPr>
            <w:r w:rsidRPr="00EE19E6">
              <w:rPr>
                <w:sz w:val="20"/>
                <w:szCs w:val="20"/>
              </w:rPr>
              <w:t xml:space="preserve">Zorg voor afwisselende/activerende didactische werkvormen. </w:t>
            </w:r>
          </w:p>
          <w:p w:rsidR="00074CBF" w:rsidRPr="00EE19E6" w:rsidRDefault="00074CBF" w:rsidP="009F090C">
            <w:pPr>
              <w:pStyle w:val="Geenafstand"/>
              <w:numPr>
                <w:ilvl w:val="0"/>
                <w:numId w:val="1"/>
              </w:numPr>
              <w:rPr>
                <w:sz w:val="20"/>
                <w:szCs w:val="20"/>
              </w:rPr>
            </w:pPr>
            <w:r w:rsidRPr="00EE19E6">
              <w:rPr>
                <w:sz w:val="20"/>
                <w:szCs w:val="20"/>
              </w:rPr>
              <w:t>Beloon de groep als er vijf minuten goed is doorgewerkt</w:t>
            </w:r>
          </w:p>
        </w:tc>
      </w:tr>
      <w:tr w:rsidR="00074CBF" w:rsidTr="00A40982">
        <w:trPr>
          <w:trHeight w:val="277"/>
        </w:trPr>
        <w:tc>
          <w:tcPr>
            <w:tcW w:w="5949" w:type="dxa"/>
            <w:shd w:val="clear" w:color="auto" w:fill="FF0000"/>
          </w:tcPr>
          <w:p w:rsidR="00074CBF" w:rsidRPr="00EE19E6" w:rsidRDefault="00074CBF" w:rsidP="009F090C">
            <w:pPr>
              <w:pStyle w:val="Lijstalinea"/>
              <w:numPr>
                <w:ilvl w:val="0"/>
                <w:numId w:val="1"/>
              </w:numPr>
              <w:rPr>
                <w:sz w:val="20"/>
                <w:szCs w:val="20"/>
              </w:rPr>
            </w:pPr>
            <w:r w:rsidRPr="00EE19E6">
              <w:rPr>
                <w:sz w:val="20"/>
                <w:szCs w:val="20"/>
              </w:rPr>
              <w:t>Werkt op de afgesproken plek.</w:t>
            </w:r>
          </w:p>
          <w:p w:rsidR="00074CBF" w:rsidRDefault="00074CBF" w:rsidP="009F090C">
            <w:pPr>
              <w:pStyle w:val="Lijstalinea"/>
              <w:numPr>
                <w:ilvl w:val="0"/>
                <w:numId w:val="1"/>
              </w:numPr>
              <w:rPr>
                <w:sz w:val="20"/>
                <w:szCs w:val="20"/>
              </w:rPr>
            </w:pPr>
            <w:r w:rsidRPr="00EE19E6">
              <w:rPr>
                <w:sz w:val="20"/>
                <w:szCs w:val="20"/>
              </w:rPr>
              <w:t xml:space="preserve">Markeert de stukken die de </w:t>
            </w:r>
            <w:proofErr w:type="spellStart"/>
            <w:r w:rsidRPr="00EE19E6">
              <w:rPr>
                <w:sz w:val="20"/>
                <w:szCs w:val="20"/>
              </w:rPr>
              <w:t>leeraar</w:t>
            </w:r>
            <w:proofErr w:type="spellEnd"/>
            <w:r w:rsidRPr="00EE19E6">
              <w:rPr>
                <w:sz w:val="20"/>
                <w:szCs w:val="20"/>
              </w:rPr>
              <w:t xml:space="preserve"> aanwijst.</w:t>
            </w:r>
          </w:p>
          <w:p w:rsidR="00074CBF" w:rsidRPr="00EE19E6" w:rsidRDefault="00074CBF" w:rsidP="009F090C">
            <w:pPr>
              <w:pStyle w:val="Lijstalinea"/>
              <w:numPr>
                <w:ilvl w:val="0"/>
                <w:numId w:val="1"/>
              </w:numPr>
              <w:rPr>
                <w:sz w:val="20"/>
                <w:szCs w:val="20"/>
              </w:rPr>
            </w:pPr>
            <w:r>
              <w:rPr>
                <w:sz w:val="20"/>
                <w:szCs w:val="20"/>
              </w:rPr>
              <w:t>Neemt een time out om even te bewegen als concentreren echt niet meer lukt.</w:t>
            </w:r>
          </w:p>
        </w:tc>
        <w:tc>
          <w:tcPr>
            <w:tcW w:w="8647" w:type="dxa"/>
            <w:shd w:val="clear" w:color="auto" w:fill="FF0000"/>
          </w:tcPr>
          <w:p w:rsidR="00074CBF" w:rsidRPr="00EE19E6" w:rsidRDefault="00074CBF" w:rsidP="009F090C">
            <w:pPr>
              <w:pStyle w:val="Lijstalinea"/>
              <w:numPr>
                <w:ilvl w:val="0"/>
                <w:numId w:val="1"/>
              </w:numPr>
              <w:rPr>
                <w:sz w:val="20"/>
                <w:szCs w:val="20"/>
              </w:rPr>
            </w:pPr>
            <w:r w:rsidRPr="00EE19E6">
              <w:rPr>
                <w:sz w:val="20"/>
                <w:szCs w:val="20"/>
              </w:rPr>
              <w:t>Student plaatsen in een impulsarme omgeving en hier monitoren op opstarten, voortgang en afronding van de taak.</w:t>
            </w:r>
          </w:p>
          <w:p w:rsidR="00074CBF" w:rsidRPr="00EE19E6" w:rsidRDefault="00074CBF" w:rsidP="009F090C">
            <w:pPr>
              <w:pStyle w:val="Lijstalinea"/>
              <w:numPr>
                <w:ilvl w:val="0"/>
                <w:numId w:val="1"/>
              </w:numPr>
              <w:rPr>
                <w:sz w:val="20"/>
                <w:szCs w:val="20"/>
              </w:rPr>
            </w:pPr>
            <w:r w:rsidRPr="00EE19E6">
              <w:rPr>
                <w:sz w:val="20"/>
                <w:szCs w:val="20"/>
              </w:rPr>
              <w:t>Individueel met de student bepalen wat belangrijke stof is, dit aanwijzen en laten markeren.</w:t>
            </w:r>
          </w:p>
          <w:p w:rsidR="00074CBF" w:rsidRPr="00EE19E6" w:rsidRDefault="00074CBF" w:rsidP="009F090C">
            <w:pPr>
              <w:pStyle w:val="Lijstalinea"/>
              <w:numPr>
                <w:ilvl w:val="0"/>
                <w:numId w:val="1"/>
              </w:numPr>
              <w:rPr>
                <w:sz w:val="20"/>
                <w:szCs w:val="20"/>
              </w:rPr>
            </w:pPr>
            <w:r w:rsidRPr="00EE19E6">
              <w:rPr>
                <w:sz w:val="20"/>
                <w:szCs w:val="20"/>
              </w:rPr>
              <w:t>Student opdracht mondeling laten samenvatten voor hij eraan begint.</w:t>
            </w:r>
          </w:p>
          <w:p w:rsidR="00074CBF" w:rsidRPr="00EE19E6" w:rsidRDefault="00074CBF" w:rsidP="009F090C">
            <w:pPr>
              <w:pStyle w:val="Lijstalinea"/>
              <w:numPr>
                <w:ilvl w:val="0"/>
                <w:numId w:val="1"/>
              </w:numPr>
              <w:rPr>
                <w:sz w:val="20"/>
                <w:szCs w:val="20"/>
              </w:rPr>
            </w:pPr>
            <w:r w:rsidRPr="00EE19E6">
              <w:rPr>
                <w:sz w:val="20"/>
                <w:szCs w:val="20"/>
              </w:rPr>
              <w:t xml:space="preserve">Geregeld de gelegenheid geven voor time </w:t>
            </w:r>
            <w:proofErr w:type="spellStart"/>
            <w:r w:rsidRPr="00EE19E6">
              <w:rPr>
                <w:sz w:val="20"/>
                <w:szCs w:val="20"/>
              </w:rPr>
              <w:t>out’s</w:t>
            </w:r>
            <w:proofErr w:type="spellEnd"/>
            <w:r w:rsidRPr="00EE19E6">
              <w:rPr>
                <w:sz w:val="20"/>
                <w:szCs w:val="20"/>
              </w:rPr>
              <w:t xml:space="preserve"> om even te bewegen. </w:t>
            </w:r>
          </w:p>
          <w:p w:rsidR="00074CBF" w:rsidRPr="00EE19E6" w:rsidRDefault="00074CBF" w:rsidP="009F090C">
            <w:pPr>
              <w:pStyle w:val="Geenafstand"/>
              <w:numPr>
                <w:ilvl w:val="0"/>
                <w:numId w:val="1"/>
              </w:numPr>
              <w:rPr>
                <w:sz w:val="20"/>
                <w:szCs w:val="20"/>
              </w:rPr>
            </w:pPr>
            <w:r w:rsidRPr="00EE19E6">
              <w:rPr>
                <w:sz w:val="20"/>
                <w:szCs w:val="20"/>
              </w:rPr>
              <w:t>Beloon de student als hij een tijdje heeft stilgezeten en op tijd zijn time outs neemt.</w:t>
            </w:r>
          </w:p>
        </w:tc>
      </w:tr>
    </w:tbl>
    <w:p w:rsidR="00996B66" w:rsidRDefault="00996B66">
      <w:r>
        <w:br w:type="page"/>
      </w:r>
    </w:p>
    <w:tbl>
      <w:tblPr>
        <w:tblStyle w:val="Tabelraster"/>
        <w:tblW w:w="14596" w:type="dxa"/>
        <w:tblLook w:val="04A0" w:firstRow="1" w:lastRow="0" w:firstColumn="1" w:lastColumn="0" w:noHBand="0" w:noVBand="1"/>
      </w:tblPr>
      <w:tblGrid>
        <w:gridCol w:w="5949"/>
        <w:gridCol w:w="8647"/>
      </w:tblGrid>
      <w:tr w:rsidR="00074CBF" w:rsidTr="009F090C">
        <w:trPr>
          <w:trHeight w:val="323"/>
        </w:trPr>
        <w:tc>
          <w:tcPr>
            <w:tcW w:w="14596" w:type="dxa"/>
            <w:gridSpan w:val="2"/>
            <w:shd w:val="clear" w:color="auto" w:fill="262626" w:themeFill="text1" w:themeFillTint="D9"/>
          </w:tcPr>
          <w:p w:rsidR="00764BD2" w:rsidRPr="00764BD2" w:rsidRDefault="00B31DDE" w:rsidP="00764BD2">
            <w:pPr>
              <w:pStyle w:val="Geenafstand"/>
              <w:rPr>
                <w:b/>
              </w:rPr>
            </w:pPr>
            <w:r>
              <w:lastRenderedPageBreak/>
              <w:br w:type="page"/>
            </w:r>
            <w:r w:rsidR="00764BD2" w:rsidRPr="00764BD2">
              <w:rPr>
                <w:b/>
              </w:rPr>
              <w:t>EF gebied: Plannen maken en uitvoeren</w:t>
            </w:r>
          </w:p>
          <w:p w:rsidR="00074CBF" w:rsidRPr="005056A5" w:rsidRDefault="00764BD2" w:rsidP="00764BD2">
            <w:pPr>
              <w:pStyle w:val="Geenafstand"/>
              <w:ind w:firstLine="708"/>
              <w:rPr>
                <w:b/>
                <w:sz w:val="24"/>
                <w:szCs w:val="24"/>
              </w:rPr>
            </w:pPr>
            <w:r w:rsidRPr="00764BD2">
              <w:rPr>
                <w:b/>
              </w:rPr>
              <w:t>Mogelijk doel: Studenten weten wat van ze verwacht wordt en doen dit ook.</w:t>
            </w:r>
            <w:r>
              <w:t xml:space="preserve"> </w:t>
            </w:r>
          </w:p>
        </w:tc>
      </w:tr>
      <w:tr w:rsidR="00074CBF" w:rsidTr="00A40982">
        <w:trPr>
          <w:trHeight w:val="323"/>
        </w:trPr>
        <w:tc>
          <w:tcPr>
            <w:tcW w:w="5949" w:type="dxa"/>
            <w:shd w:val="clear" w:color="auto" w:fill="auto"/>
          </w:tcPr>
          <w:p w:rsidR="00074CBF" w:rsidRPr="008E3709" w:rsidRDefault="00074CBF" w:rsidP="009F090C">
            <w:pPr>
              <w:rPr>
                <w:b/>
                <w:sz w:val="24"/>
                <w:szCs w:val="24"/>
              </w:rPr>
            </w:pPr>
            <w:r w:rsidRPr="008E3709">
              <w:rPr>
                <w:b/>
                <w:sz w:val="24"/>
                <w:szCs w:val="24"/>
              </w:rPr>
              <w:t>Acties student</w:t>
            </w:r>
          </w:p>
        </w:tc>
        <w:tc>
          <w:tcPr>
            <w:tcW w:w="8647" w:type="dxa"/>
            <w:shd w:val="clear" w:color="auto" w:fill="auto"/>
          </w:tcPr>
          <w:p w:rsidR="00074CBF" w:rsidRPr="008E3709" w:rsidRDefault="00074CBF" w:rsidP="009F090C">
            <w:pPr>
              <w:rPr>
                <w:b/>
                <w:sz w:val="24"/>
                <w:szCs w:val="24"/>
              </w:rPr>
            </w:pPr>
            <w:r w:rsidRPr="008E3709">
              <w:rPr>
                <w:b/>
                <w:sz w:val="24"/>
                <w:szCs w:val="24"/>
              </w:rPr>
              <w:t>Acties leraar</w:t>
            </w:r>
          </w:p>
        </w:tc>
      </w:tr>
      <w:tr w:rsidR="00074CBF" w:rsidTr="00A40982">
        <w:trPr>
          <w:trHeight w:val="323"/>
        </w:trPr>
        <w:tc>
          <w:tcPr>
            <w:tcW w:w="5949" w:type="dxa"/>
            <w:shd w:val="clear" w:color="auto" w:fill="92D050"/>
          </w:tcPr>
          <w:p w:rsidR="00074CBF" w:rsidRDefault="00074CBF" w:rsidP="009F090C">
            <w:pPr>
              <w:rPr>
                <w:sz w:val="20"/>
                <w:szCs w:val="20"/>
              </w:rPr>
            </w:pPr>
            <w:r>
              <w:rPr>
                <w:sz w:val="20"/>
                <w:szCs w:val="20"/>
              </w:rPr>
              <w:t>De student vraagt wanneer het hem niet duidelijk is wat de opdracht is, wanneer deze klaar moet zijn, waar het product aan moet voldoen, enz.</w:t>
            </w:r>
          </w:p>
          <w:p w:rsidR="00074CBF" w:rsidRPr="005032D5" w:rsidRDefault="00074CBF" w:rsidP="009F090C">
            <w:pPr>
              <w:rPr>
                <w:sz w:val="20"/>
                <w:szCs w:val="20"/>
              </w:rPr>
            </w:pPr>
            <w:r>
              <w:rPr>
                <w:sz w:val="20"/>
                <w:szCs w:val="20"/>
              </w:rPr>
              <w:t>De student vraagt de leraar om opdrachten in het werkboek af te tekenen als hij ze klaar heeft.</w:t>
            </w:r>
          </w:p>
        </w:tc>
        <w:tc>
          <w:tcPr>
            <w:tcW w:w="8647" w:type="dxa"/>
            <w:shd w:val="clear" w:color="auto" w:fill="92D050"/>
          </w:tcPr>
          <w:p w:rsidR="00074CBF" w:rsidRDefault="00074CBF" w:rsidP="009F090C">
            <w:pPr>
              <w:rPr>
                <w:sz w:val="20"/>
                <w:szCs w:val="20"/>
              </w:rPr>
            </w:pPr>
            <w:r>
              <w:rPr>
                <w:sz w:val="20"/>
                <w:szCs w:val="20"/>
              </w:rPr>
              <w:t>Op het bord zetten wat je deze les gaat doen. Hierbij zetten hoeveel tijd dit kost.</w:t>
            </w:r>
          </w:p>
          <w:p w:rsidR="00074CBF" w:rsidRDefault="00074CBF" w:rsidP="009F090C">
            <w:pPr>
              <w:pStyle w:val="Geenafstand"/>
            </w:pPr>
            <w:r w:rsidRPr="00A66693">
              <w:t>Herinner de student (</w:t>
            </w:r>
            <w:r>
              <w:t>“</w:t>
            </w:r>
            <w:r w:rsidRPr="00A66693">
              <w:t>jullie hebben nog vijf minuten</w:t>
            </w:r>
            <w:r>
              <w:t>”</w:t>
            </w:r>
            <w:r w:rsidRPr="00A66693">
              <w:t>)</w:t>
            </w:r>
            <w:r>
              <w:t>.</w:t>
            </w:r>
          </w:p>
          <w:p w:rsidR="00074CBF" w:rsidRDefault="00074CBF" w:rsidP="009F090C">
            <w:pPr>
              <w:pStyle w:val="Geenafstand"/>
            </w:pPr>
            <w:r>
              <w:t xml:space="preserve">Benoem duidelijke eisen: </w:t>
            </w:r>
            <w:r w:rsidRPr="00A66693">
              <w:t>doel van de opdracht</w:t>
            </w:r>
            <w:r>
              <w:t>, wat verwacht je,</w:t>
            </w:r>
            <w:r w:rsidRPr="00A66693">
              <w:t xml:space="preserve"> wanneer </w:t>
            </w:r>
            <w:r>
              <w:t xml:space="preserve">moet het </w:t>
            </w:r>
            <w:r w:rsidRPr="00A66693">
              <w:t>klaar zijn</w:t>
            </w:r>
            <w:r>
              <w:t>, wat is het eindproduct enz.</w:t>
            </w:r>
            <w:r w:rsidRPr="00A66693">
              <w:t xml:space="preserve"> </w:t>
            </w:r>
          </w:p>
          <w:p w:rsidR="00074CBF" w:rsidRDefault="00074CBF" w:rsidP="009F090C">
            <w:pPr>
              <w:pStyle w:val="Geenafstand"/>
              <w:rPr>
                <w:sz w:val="20"/>
                <w:szCs w:val="20"/>
              </w:rPr>
            </w:pPr>
            <w:r>
              <w:t xml:space="preserve">Geef les in </w:t>
            </w:r>
            <w:r>
              <w:rPr>
                <w:sz w:val="20"/>
                <w:szCs w:val="20"/>
              </w:rPr>
              <w:t>effectief werken. Hoe maak je een toets? Hoe pak je een opdracht aan? Enz.</w:t>
            </w:r>
          </w:p>
          <w:p w:rsidR="00074CBF" w:rsidRPr="00DC65FA" w:rsidRDefault="00074CBF" w:rsidP="009F090C">
            <w:pPr>
              <w:pStyle w:val="Geenafstand"/>
            </w:pPr>
            <w:r w:rsidRPr="00A66693">
              <w:t>Gebruik vaste formats voor opdrachten die qua vorm op elkaar lijken. (</w:t>
            </w:r>
            <w:proofErr w:type="spellStart"/>
            <w:r w:rsidRPr="00A66693">
              <w:t>pva’s</w:t>
            </w:r>
            <w:proofErr w:type="spellEnd"/>
            <w:r w:rsidRPr="00A66693">
              <w:t>, verslagindelingen enz.)</w:t>
            </w:r>
          </w:p>
        </w:tc>
      </w:tr>
      <w:tr w:rsidR="00074CBF" w:rsidTr="00A40982">
        <w:trPr>
          <w:trHeight w:val="296"/>
        </w:trPr>
        <w:tc>
          <w:tcPr>
            <w:tcW w:w="5949" w:type="dxa"/>
            <w:shd w:val="clear" w:color="auto" w:fill="FFFF00"/>
          </w:tcPr>
          <w:p w:rsidR="00074CBF" w:rsidRDefault="00074CBF" w:rsidP="009F090C">
            <w:pPr>
              <w:rPr>
                <w:sz w:val="20"/>
                <w:szCs w:val="20"/>
              </w:rPr>
            </w:pPr>
            <w:r>
              <w:rPr>
                <w:sz w:val="20"/>
                <w:szCs w:val="20"/>
              </w:rPr>
              <w:t>Voor het begin van een opdracht het tijdstip opschrijven wanneer het klaar moet zijn.</w:t>
            </w:r>
          </w:p>
          <w:p w:rsidR="00074CBF" w:rsidRPr="005032D5" w:rsidRDefault="00074CBF" w:rsidP="009F090C">
            <w:pPr>
              <w:rPr>
                <w:sz w:val="20"/>
                <w:szCs w:val="20"/>
              </w:rPr>
            </w:pPr>
            <w:r>
              <w:rPr>
                <w:sz w:val="20"/>
                <w:szCs w:val="20"/>
              </w:rPr>
              <w:t>Student maakt aantekeningen over de eisen van de opdracht.</w:t>
            </w:r>
          </w:p>
        </w:tc>
        <w:tc>
          <w:tcPr>
            <w:tcW w:w="8647" w:type="dxa"/>
            <w:shd w:val="clear" w:color="auto" w:fill="FFFF00"/>
          </w:tcPr>
          <w:p w:rsidR="00074CBF" w:rsidRDefault="00074CBF" w:rsidP="009F090C">
            <w:pPr>
              <w:rPr>
                <w:sz w:val="20"/>
                <w:szCs w:val="20"/>
              </w:rPr>
            </w:pPr>
            <w:r>
              <w:rPr>
                <w:sz w:val="20"/>
                <w:szCs w:val="20"/>
              </w:rPr>
              <w:t>Bij het begin van elke opdracht benoemen hoeveel tijd er voor is. Evt. timer zetten.</w:t>
            </w:r>
          </w:p>
          <w:p w:rsidR="00074CBF" w:rsidRDefault="00074CBF" w:rsidP="009F090C">
            <w:pPr>
              <w:rPr>
                <w:sz w:val="20"/>
                <w:szCs w:val="20"/>
              </w:rPr>
            </w:pPr>
            <w:r>
              <w:rPr>
                <w:sz w:val="20"/>
                <w:szCs w:val="20"/>
              </w:rPr>
              <w:t>Bij opstarten van iedere opdracht nog eens benoemen: Doel, verwacht eindproduct, tijdsduur, enz.</w:t>
            </w:r>
          </w:p>
          <w:p w:rsidR="00074CBF" w:rsidRDefault="00074CBF" w:rsidP="009F090C">
            <w:pPr>
              <w:pStyle w:val="Geenafstand"/>
            </w:pPr>
            <w:r w:rsidRPr="00A66693">
              <w:t xml:space="preserve">Verdeel een grote opdracht onder in kleine opdrachten. </w:t>
            </w:r>
          </w:p>
          <w:p w:rsidR="00074CBF" w:rsidRPr="005032D5" w:rsidRDefault="00074CBF" w:rsidP="009F090C">
            <w:pPr>
              <w:pStyle w:val="Geenafstand"/>
              <w:rPr>
                <w:sz w:val="20"/>
                <w:szCs w:val="20"/>
              </w:rPr>
            </w:pPr>
            <w:r>
              <w:t>Geregeld vragen wie klaar is en afgeronde opdrachten direct aan het werkboek laten toevoegen en aftekenen.</w:t>
            </w:r>
          </w:p>
        </w:tc>
      </w:tr>
      <w:tr w:rsidR="00074CBF" w:rsidTr="00A40982">
        <w:trPr>
          <w:trHeight w:val="222"/>
        </w:trPr>
        <w:tc>
          <w:tcPr>
            <w:tcW w:w="5949" w:type="dxa"/>
            <w:shd w:val="clear" w:color="auto" w:fill="FF0000"/>
          </w:tcPr>
          <w:p w:rsidR="00074CBF" w:rsidRDefault="00074CBF" w:rsidP="009F090C">
            <w:pPr>
              <w:rPr>
                <w:sz w:val="20"/>
                <w:szCs w:val="20"/>
              </w:rPr>
            </w:pPr>
            <w:r>
              <w:rPr>
                <w:sz w:val="20"/>
                <w:szCs w:val="20"/>
              </w:rPr>
              <w:t>Benoemt aan het begin van de opdracht hoeveel tijd hij ervoor heeft en schrijft dit op.</w:t>
            </w:r>
          </w:p>
          <w:p w:rsidR="00074CBF" w:rsidRDefault="00074CBF" w:rsidP="009F090C">
            <w:pPr>
              <w:rPr>
                <w:sz w:val="20"/>
                <w:szCs w:val="20"/>
              </w:rPr>
            </w:pPr>
            <w:r>
              <w:rPr>
                <w:sz w:val="20"/>
                <w:szCs w:val="20"/>
              </w:rPr>
              <w:t xml:space="preserve">Staat open voor vragen en ondersteuning. </w:t>
            </w:r>
          </w:p>
          <w:p w:rsidR="00074CBF" w:rsidRPr="005032D5" w:rsidRDefault="00074CBF" w:rsidP="009F090C">
            <w:pPr>
              <w:rPr>
                <w:sz w:val="20"/>
                <w:szCs w:val="20"/>
              </w:rPr>
            </w:pPr>
          </w:p>
        </w:tc>
        <w:tc>
          <w:tcPr>
            <w:tcW w:w="8647" w:type="dxa"/>
            <w:shd w:val="clear" w:color="auto" w:fill="FF0000"/>
          </w:tcPr>
          <w:p w:rsidR="00074CBF" w:rsidRDefault="00074CBF" w:rsidP="009F090C">
            <w:pPr>
              <w:rPr>
                <w:sz w:val="20"/>
                <w:szCs w:val="20"/>
              </w:rPr>
            </w:pPr>
            <w:r>
              <w:rPr>
                <w:sz w:val="20"/>
                <w:szCs w:val="20"/>
              </w:rPr>
              <w:t>Laat de student benoemen hoeveel tijd hij heeft voor een opdracht.</w:t>
            </w:r>
          </w:p>
          <w:p w:rsidR="00074CBF" w:rsidRDefault="00074CBF" w:rsidP="009F090C">
            <w:pPr>
              <w:rPr>
                <w:sz w:val="20"/>
                <w:szCs w:val="20"/>
              </w:rPr>
            </w:pPr>
            <w:r>
              <w:rPr>
                <w:sz w:val="20"/>
                <w:szCs w:val="20"/>
              </w:rPr>
              <w:t>Vragen hoeveel tijd nog? Hoe ver ben je? Wat moet er nog gebeuren? Bespreek dat dit niet opjagen is, maar ondersteuning bij plannen en organiseren.</w:t>
            </w:r>
          </w:p>
          <w:p w:rsidR="00074CBF" w:rsidRDefault="00074CBF" w:rsidP="009F090C">
            <w:pPr>
              <w:pStyle w:val="Geenafstand"/>
            </w:pPr>
            <w:r w:rsidRPr="00A66693">
              <w:t xml:space="preserve">Verdeel een grote opdracht onder in kleine opdrachten. </w:t>
            </w:r>
            <w:r>
              <w:t>Geef deze één voor één en benoem wat er daarna gedaan moet worden.</w:t>
            </w:r>
          </w:p>
          <w:p w:rsidR="00074CBF" w:rsidRPr="005032D5" w:rsidRDefault="00074CBF" w:rsidP="009F090C">
            <w:pPr>
              <w:pStyle w:val="Geenafstand"/>
              <w:rPr>
                <w:sz w:val="20"/>
                <w:szCs w:val="20"/>
              </w:rPr>
            </w:pPr>
            <w:r>
              <w:t>Controleren of de opdracht klaar is. Deze dan samen met de student aan het werkboek toevoegen, aftekenen en benoemen wat de volgende opdracht wordt.</w:t>
            </w:r>
          </w:p>
        </w:tc>
      </w:tr>
    </w:tbl>
    <w:p w:rsidR="00074CBF" w:rsidRDefault="00074CBF" w:rsidP="00074CBF"/>
    <w:p w:rsidR="00074CBF" w:rsidRDefault="00074CBF" w:rsidP="00074CBF">
      <w:r>
        <w:br w:type="page"/>
      </w:r>
    </w:p>
    <w:tbl>
      <w:tblPr>
        <w:tblStyle w:val="Tabelraster"/>
        <w:tblW w:w="14596" w:type="dxa"/>
        <w:tblLook w:val="04A0" w:firstRow="1" w:lastRow="0" w:firstColumn="1" w:lastColumn="0" w:noHBand="0" w:noVBand="1"/>
      </w:tblPr>
      <w:tblGrid>
        <w:gridCol w:w="7298"/>
        <w:gridCol w:w="7298"/>
      </w:tblGrid>
      <w:tr w:rsidR="00074CBF" w:rsidRPr="005056A5" w:rsidTr="009F090C">
        <w:trPr>
          <w:trHeight w:val="323"/>
        </w:trPr>
        <w:tc>
          <w:tcPr>
            <w:tcW w:w="14596" w:type="dxa"/>
            <w:gridSpan w:val="2"/>
            <w:shd w:val="clear" w:color="auto" w:fill="262626" w:themeFill="text1" w:themeFillTint="D9"/>
          </w:tcPr>
          <w:p w:rsidR="00764BD2" w:rsidRPr="00764BD2" w:rsidRDefault="00764BD2" w:rsidP="00764BD2">
            <w:pPr>
              <w:pStyle w:val="Geenafstand"/>
              <w:rPr>
                <w:b/>
              </w:rPr>
            </w:pPr>
            <w:r w:rsidRPr="00764BD2">
              <w:rPr>
                <w:b/>
              </w:rPr>
              <w:lastRenderedPageBreak/>
              <w:t>EF gebied: Actief je geheugen gebruiken.</w:t>
            </w:r>
          </w:p>
          <w:p w:rsidR="00074CBF" w:rsidRPr="00764BD2" w:rsidRDefault="00764BD2" w:rsidP="00764BD2">
            <w:pPr>
              <w:pStyle w:val="Geenafstand"/>
              <w:ind w:firstLine="708"/>
            </w:pPr>
            <w:r w:rsidRPr="00764BD2">
              <w:rPr>
                <w:b/>
              </w:rPr>
              <w:t>Mogelijk doel: De groep kan routine-opdrachten uitvoeren</w:t>
            </w:r>
          </w:p>
        </w:tc>
      </w:tr>
      <w:tr w:rsidR="00074CBF" w:rsidRPr="008E3709" w:rsidTr="009F090C">
        <w:trPr>
          <w:trHeight w:val="323"/>
        </w:trPr>
        <w:tc>
          <w:tcPr>
            <w:tcW w:w="7298" w:type="dxa"/>
            <w:shd w:val="clear" w:color="auto" w:fill="auto"/>
          </w:tcPr>
          <w:p w:rsidR="00074CBF" w:rsidRPr="008E3709" w:rsidRDefault="00074CBF" w:rsidP="009F090C">
            <w:pPr>
              <w:rPr>
                <w:b/>
                <w:sz w:val="24"/>
                <w:szCs w:val="24"/>
              </w:rPr>
            </w:pPr>
            <w:r w:rsidRPr="008E3709">
              <w:rPr>
                <w:b/>
                <w:sz w:val="24"/>
                <w:szCs w:val="24"/>
              </w:rPr>
              <w:t>Acties student</w:t>
            </w:r>
          </w:p>
        </w:tc>
        <w:tc>
          <w:tcPr>
            <w:tcW w:w="7298" w:type="dxa"/>
            <w:shd w:val="clear" w:color="auto" w:fill="auto"/>
          </w:tcPr>
          <w:p w:rsidR="00074CBF" w:rsidRPr="008E3709" w:rsidRDefault="00074CBF" w:rsidP="009F090C">
            <w:pPr>
              <w:rPr>
                <w:b/>
                <w:sz w:val="24"/>
                <w:szCs w:val="24"/>
              </w:rPr>
            </w:pPr>
            <w:r w:rsidRPr="008E3709">
              <w:rPr>
                <w:b/>
                <w:sz w:val="24"/>
                <w:szCs w:val="24"/>
              </w:rPr>
              <w:t>Acties leraar</w:t>
            </w:r>
          </w:p>
        </w:tc>
      </w:tr>
      <w:tr w:rsidR="002407AB" w:rsidRPr="005032D5" w:rsidTr="009F090C">
        <w:trPr>
          <w:trHeight w:val="323"/>
        </w:trPr>
        <w:tc>
          <w:tcPr>
            <w:tcW w:w="7298" w:type="dxa"/>
            <w:shd w:val="clear" w:color="auto" w:fill="92D050"/>
          </w:tcPr>
          <w:p w:rsidR="002407AB" w:rsidRDefault="002407AB" w:rsidP="002407AB">
            <w:pPr>
              <w:pStyle w:val="Lijstalinea"/>
              <w:numPr>
                <w:ilvl w:val="0"/>
                <w:numId w:val="1"/>
              </w:numPr>
            </w:pPr>
            <w:r>
              <w:t>De groep heeft schoolspullen op orde</w:t>
            </w:r>
          </w:p>
          <w:p w:rsidR="002407AB" w:rsidRDefault="002407AB" w:rsidP="002407AB">
            <w:pPr>
              <w:pStyle w:val="Lijstalinea"/>
              <w:numPr>
                <w:ilvl w:val="0"/>
                <w:numId w:val="1"/>
              </w:numPr>
            </w:pPr>
            <w:r>
              <w:t xml:space="preserve">De groep maakt een </w:t>
            </w:r>
            <w:proofErr w:type="spellStart"/>
            <w:r>
              <w:t>mindmap</w:t>
            </w:r>
            <w:proofErr w:type="spellEnd"/>
            <w:r>
              <w:t xml:space="preserve"> tijdens de les</w:t>
            </w:r>
          </w:p>
          <w:p w:rsidR="002407AB" w:rsidRDefault="002407AB" w:rsidP="002407AB">
            <w:pPr>
              <w:pStyle w:val="Lijstalinea"/>
              <w:numPr>
                <w:ilvl w:val="0"/>
                <w:numId w:val="1"/>
              </w:numPr>
            </w:pPr>
            <w:r>
              <w:t>De groep maakt aantekeningen tijdens de les</w:t>
            </w:r>
          </w:p>
          <w:p w:rsidR="002407AB" w:rsidRDefault="002407AB" w:rsidP="002407AB">
            <w:pPr>
              <w:ind w:left="360"/>
            </w:pPr>
          </w:p>
        </w:tc>
        <w:tc>
          <w:tcPr>
            <w:tcW w:w="7298" w:type="dxa"/>
            <w:shd w:val="clear" w:color="auto" w:fill="92D050"/>
          </w:tcPr>
          <w:p w:rsidR="002407AB" w:rsidRPr="00632801" w:rsidRDefault="002407AB" w:rsidP="002407AB">
            <w:pPr>
              <w:numPr>
                <w:ilvl w:val="0"/>
                <w:numId w:val="1"/>
              </w:numPr>
              <w:contextualSpacing/>
            </w:pPr>
            <w:r>
              <w:t>De leraar l</w:t>
            </w:r>
            <w:r w:rsidRPr="00632801">
              <w:t>eer</w:t>
            </w:r>
            <w:r>
              <w:t>t</w:t>
            </w:r>
            <w:r w:rsidRPr="00632801">
              <w:t xml:space="preserve"> de student om aantekeningen te maken tijdens de les.</w:t>
            </w:r>
          </w:p>
          <w:p w:rsidR="002407AB" w:rsidRPr="00632801" w:rsidRDefault="002407AB" w:rsidP="002407AB">
            <w:pPr>
              <w:numPr>
                <w:ilvl w:val="0"/>
                <w:numId w:val="1"/>
              </w:numPr>
              <w:contextualSpacing/>
            </w:pPr>
            <w:r>
              <w:t>De leraar v</w:t>
            </w:r>
            <w:r w:rsidRPr="00632801">
              <w:t>ertel</w:t>
            </w:r>
            <w:r>
              <w:t>t</w:t>
            </w:r>
            <w:r w:rsidRPr="00632801">
              <w:t xml:space="preserve"> aan het begin van de les waar de les over gaat en wat je gaat doen.</w:t>
            </w:r>
          </w:p>
          <w:p w:rsidR="002407AB" w:rsidRPr="00632801" w:rsidRDefault="002407AB" w:rsidP="002407AB">
            <w:pPr>
              <w:numPr>
                <w:ilvl w:val="0"/>
                <w:numId w:val="1"/>
              </w:numPr>
              <w:contextualSpacing/>
            </w:pPr>
            <w:r>
              <w:t>De leraar d</w:t>
            </w:r>
            <w:r w:rsidRPr="00632801">
              <w:t>eel</w:t>
            </w:r>
            <w:r>
              <w:t>t</w:t>
            </w:r>
            <w:r w:rsidRPr="00632801">
              <w:t xml:space="preserve"> aan het begin van de les een samenvatting of hand-out uit.</w:t>
            </w:r>
          </w:p>
          <w:p w:rsidR="002407AB" w:rsidRPr="00632801" w:rsidRDefault="002407AB" w:rsidP="002407AB">
            <w:pPr>
              <w:numPr>
                <w:ilvl w:val="0"/>
                <w:numId w:val="1"/>
              </w:numPr>
              <w:contextualSpacing/>
            </w:pPr>
            <w:r>
              <w:t>De leraar l</w:t>
            </w:r>
            <w:r w:rsidRPr="00632801">
              <w:t>eer</w:t>
            </w:r>
            <w:r>
              <w:t>t</w:t>
            </w:r>
            <w:r w:rsidRPr="00632801">
              <w:t xml:space="preserve"> de student om </w:t>
            </w:r>
            <w:proofErr w:type="spellStart"/>
            <w:r w:rsidRPr="00632801">
              <w:t>mindmaps</w:t>
            </w:r>
            <w:proofErr w:type="spellEnd"/>
            <w:r w:rsidRPr="00632801">
              <w:t xml:space="preserve"> te maken</w:t>
            </w:r>
          </w:p>
          <w:p w:rsidR="002407AB" w:rsidRPr="00632801" w:rsidRDefault="002407AB" w:rsidP="002407AB">
            <w:pPr>
              <w:numPr>
                <w:ilvl w:val="0"/>
                <w:numId w:val="1"/>
              </w:numPr>
              <w:contextualSpacing/>
            </w:pPr>
            <w:r w:rsidRPr="00632801">
              <w:t>Maak de lesstof betekenisvol door aan te sluiten bij interesses van de student</w:t>
            </w:r>
          </w:p>
          <w:p w:rsidR="002407AB" w:rsidRPr="00632801" w:rsidRDefault="002407AB" w:rsidP="002407AB">
            <w:pPr>
              <w:numPr>
                <w:ilvl w:val="0"/>
                <w:numId w:val="1"/>
              </w:numPr>
              <w:contextualSpacing/>
            </w:pPr>
            <w:r w:rsidRPr="00632801">
              <w:t>Gebruik afkortingen.</w:t>
            </w:r>
          </w:p>
          <w:p w:rsidR="002407AB" w:rsidRPr="00632801" w:rsidRDefault="002407AB" w:rsidP="002407AB">
            <w:pPr>
              <w:ind w:left="720"/>
              <w:contextualSpacing/>
            </w:pPr>
            <w:r w:rsidRPr="00632801">
              <w:t>Vb. TV TAS = Texel, Vlieland, Terschelling, Ameland, Schiermonnikoog.</w:t>
            </w:r>
          </w:p>
          <w:p w:rsidR="002407AB" w:rsidRDefault="002407AB" w:rsidP="002407AB">
            <w:pPr>
              <w:numPr>
                <w:ilvl w:val="0"/>
                <w:numId w:val="1"/>
              </w:numPr>
              <w:contextualSpacing/>
            </w:pPr>
            <w:r>
              <w:t>De leraar b</w:t>
            </w:r>
            <w:r w:rsidRPr="00632801">
              <w:t>ied</w:t>
            </w:r>
            <w:r>
              <w:t>t</w:t>
            </w:r>
            <w:r w:rsidRPr="00632801">
              <w:t xml:space="preserve"> stof op meerdere manieren tegelijk</w:t>
            </w:r>
            <w:r>
              <w:t xml:space="preserve"> aan (plaatje, praatje, </w:t>
            </w:r>
            <w:proofErr w:type="spellStart"/>
            <w:r>
              <w:t>daadje</w:t>
            </w:r>
            <w:proofErr w:type="spellEnd"/>
            <w:r>
              <w:t>).</w:t>
            </w:r>
          </w:p>
        </w:tc>
      </w:tr>
      <w:tr w:rsidR="002407AB" w:rsidRPr="005032D5" w:rsidTr="009F090C">
        <w:trPr>
          <w:trHeight w:val="296"/>
        </w:trPr>
        <w:tc>
          <w:tcPr>
            <w:tcW w:w="7298" w:type="dxa"/>
            <w:shd w:val="clear" w:color="auto" w:fill="FFFF00"/>
          </w:tcPr>
          <w:p w:rsidR="002407AB" w:rsidRDefault="002407AB" w:rsidP="002407AB">
            <w:pPr>
              <w:pStyle w:val="Lijstalinea"/>
              <w:numPr>
                <w:ilvl w:val="0"/>
                <w:numId w:val="1"/>
              </w:numPr>
            </w:pPr>
            <w:r>
              <w:t xml:space="preserve">De groep controleert de opdracht a.d.h.v. een controlelijstje. </w:t>
            </w:r>
          </w:p>
          <w:p w:rsidR="002407AB" w:rsidRDefault="002407AB" w:rsidP="002407AB">
            <w:pPr>
              <w:ind w:left="360"/>
            </w:pPr>
          </w:p>
        </w:tc>
        <w:tc>
          <w:tcPr>
            <w:tcW w:w="7298" w:type="dxa"/>
            <w:shd w:val="clear" w:color="auto" w:fill="FFFF00"/>
          </w:tcPr>
          <w:p w:rsidR="002407AB" w:rsidRDefault="002407AB" w:rsidP="002407AB">
            <w:pPr>
              <w:pStyle w:val="Lijstalinea"/>
              <w:numPr>
                <w:ilvl w:val="0"/>
                <w:numId w:val="1"/>
              </w:numPr>
            </w:pPr>
            <w:r>
              <w:t>De leraar l</w:t>
            </w:r>
            <w:r w:rsidRPr="00632801">
              <w:t>aat de student zelf aan het eind van de opdracht controleren of hij niets vergeten is. Liefst a.d.h.v. een controlelijstje.</w:t>
            </w:r>
          </w:p>
          <w:p w:rsidR="002407AB" w:rsidRDefault="002407AB" w:rsidP="002407AB">
            <w:pPr>
              <w:pStyle w:val="Lijstalinea"/>
              <w:numPr>
                <w:ilvl w:val="0"/>
                <w:numId w:val="1"/>
              </w:numPr>
            </w:pPr>
            <w:r>
              <w:t>De leraar b</w:t>
            </w:r>
            <w:r w:rsidRPr="00632801">
              <w:t>ied</w:t>
            </w:r>
            <w:r>
              <w:t>t</w:t>
            </w:r>
            <w:r w:rsidRPr="00632801">
              <w:t xml:space="preserve"> instructies aan in korte duidelijke z</w:t>
            </w:r>
            <w:r>
              <w:t>i</w:t>
            </w:r>
            <w:r w:rsidRPr="00632801">
              <w:t>nnen</w:t>
            </w:r>
            <w:r>
              <w:t>.</w:t>
            </w:r>
          </w:p>
          <w:p w:rsidR="002407AB" w:rsidRDefault="002407AB" w:rsidP="002407AB">
            <w:pPr>
              <w:pStyle w:val="Lijstalinea"/>
              <w:numPr>
                <w:ilvl w:val="0"/>
                <w:numId w:val="1"/>
              </w:numPr>
            </w:pPr>
            <w:r>
              <w:t>De leraar g</w:t>
            </w:r>
            <w:r w:rsidRPr="00632801">
              <w:t>eef</w:t>
            </w:r>
            <w:r>
              <w:t>t</w:t>
            </w:r>
            <w:r w:rsidRPr="00632801">
              <w:t xml:space="preserve"> bij het uitwerken van opdrachten kort individueel aandacht aan de student.</w:t>
            </w:r>
          </w:p>
        </w:tc>
      </w:tr>
      <w:tr w:rsidR="002407AB" w:rsidRPr="005032D5" w:rsidTr="009F090C">
        <w:trPr>
          <w:trHeight w:val="222"/>
        </w:trPr>
        <w:tc>
          <w:tcPr>
            <w:tcW w:w="7298" w:type="dxa"/>
            <w:shd w:val="clear" w:color="auto" w:fill="FF0000"/>
          </w:tcPr>
          <w:p w:rsidR="002407AB" w:rsidRDefault="002407AB" w:rsidP="002407AB">
            <w:pPr>
              <w:pStyle w:val="Lijstalinea"/>
              <w:numPr>
                <w:ilvl w:val="0"/>
                <w:numId w:val="1"/>
              </w:numPr>
            </w:pPr>
            <w:r>
              <w:t>De groep herhaalt de instructie in een gesprekje met de leraar en vertelt wat hij niet snapt</w:t>
            </w:r>
          </w:p>
        </w:tc>
        <w:tc>
          <w:tcPr>
            <w:tcW w:w="7298" w:type="dxa"/>
            <w:shd w:val="clear" w:color="auto" w:fill="FF0000"/>
          </w:tcPr>
          <w:p w:rsidR="002407AB" w:rsidRPr="00632801" w:rsidRDefault="002407AB" w:rsidP="002407AB">
            <w:pPr>
              <w:pStyle w:val="Lijstalinea"/>
              <w:numPr>
                <w:ilvl w:val="0"/>
                <w:numId w:val="1"/>
              </w:numPr>
            </w:pPr>
            <w:r>
              <w:t>De leraar h</w:t>
            </w:r>
            <w:r w:rsidRPr="00632801">
              <w:t>erhaal</w:t>
            </w:r>
            <w:r>
              <w:t>t de</w:t>
            </w:r>
            <w:r w:rsidRPr="00632801">
              <w:t xml:space="preserve"> instructies. Ook als je denkt dat het niet meer nodig is.</w:t>
            </w:r>
          </w:p>
          <w:p w:rsidR="002407AB" w:rsidRPr="00632801" w:rsidRDefault="002407AB" w:rsidP="002407AB">
            <w:pPr>
              <w:pStyle w:val="Lijstalinea"/>
              <w:numPr>
                <w:ilvl w:val="0"/>
                <w:numId w:val="1"/>
              </w:numPr>
            </w:pPr>
            <w:r w:rsidRPr="00632801">
              <w:t>Vraag de student van tevoren of hem duidelijk is wat de bedoeling is.</w:t>
            </w:r>
          </w:p>
          <w:p w:rsidR="002407AB" w:rsidRPr="00632801" w:rsidRDefault="002407AB" w:rsidP="002407AB">
            <w:pPr>
              <w:pStyle w:val="Lijstalinea"/>
              <w:numPr>
                <w:ilvl w:val="0"/>
                <w:numId w:val="1"/>
              </w:numPr>
            </w:pPr>
            <w:r w:rsidRPr="00632801">
              <w:t>Weet je nog welke onderdelen allemaal in een burgerschapsverslag moeten? Heb je een voorbeeld?</w:t>
            </w:r>
          </w:p>
          <w:p w:rsidR="002407AB" w:rsidRPr="00632801" w:rsidRDefault="002407AB" w:rsidP="002407AB">
            <w:pPr>
              <w:ind w:left="720"/>
              <w:contextualSpacing/>
            </w:pPr>
          </w:p>
        </w:tc>
      </w:tr>
    </w:tbl>
    <w:p w:rsidR="00074CBF" w:rsidRDefault="00074CBF" w:rsidP="00074CBF">
      <w:pPr>
        <w:pStyle w:val="Geenafstand"/>
      </w:pPr>
    </w:p>
    <w:p w:rsidR="007A17AA" w:rsidRDefault="002407AB">
      <w:r>
        <w:br w:type="page"/>
      </w:r>
    </w:p>
    <w:tbl>
      <w:tblPr>
        <w:tblStyle w:val="Tabelraster"/>
        <w:tblW w:w="14596" w:type="dxa"/>
        <w:tblLook w:val="04A0" w:firstRow="1" w:lastRow="0" w:firstColumn="1" w:lastColumn="0" w:noHBand="0" w:noVBand="1"/>
      </w:tblPr>
      <w:tblGrid>
        <w:gridCol w:w="7298"/>
        <w:gridCol w:w="7298"/>
      </w:tblGrid>
      <w:tr w:rsidR="007A17AA" w:rsidRPr="005056A5" w:rsidTr="009F090C">
        <w:trPr>
          <w:trHeight w:val="323"/>
        </w:trPr>
        <w:tc>
          <w:tcPr>
            <w:tcW w:w="14596" w:type="dxa"/>
            <w:gridSpan w:val="2"/>
            <w:shd w:val="clear" w:color="auto" w:fill="262626" w:themeFill="text1" w:themeFillTint="D9"/>
          </w:tcPr>
          <w:p w:rsidR="00764BD2" w:rsidRPr="00764BD2" w:rsidRDefault="00764BD2" w:rsidP="00764BD2">
            <w:pPr>
              <w:pStyle w:val="Geenafstand"/>
              <w:rPr>
                <w:b/>
              </w:rPr>
            </w:pPr>
            <w:r w:rsidRPr="00764BD2">
              <w:rPr>
                <w:b/>
              </w:rPr>
              <w:lastRenderedPageBreak/>
              <w:t>EF gebied: Omgaan met verandering</w:t>
            </w:r>
          </w:p>
          <w:p w:rsidR="007A17AA" w:rsidRPr="00764BD2" w:rsidRDefault="00764BD2" w:rsidP="00764BD2">
            <w:pPr>
              <w:pStyle w:val="Geenafstand"/>
              <w:ind w:firstLine="708"/>
            </w:pPr>
            <w:r w:rsidRPr="00764BD2">
              <w:rPr>
                <w:b/>
              </w:rPr>
              <w:t>Mogelijk doel: De groep kan omgaan met verandering</w:t>
            </w:r>
          </w:p>
        </w:tc>
      </w:tr>
      <w:tr w:rsidR="007A17AA" w:rsidRPr="008E3709" w:rsidTr="009F090C">
        <w:trPr>
          <w:trHeight w:val="323"/>
        </w:trPr>
        <w:tc>
          <w:tcPr>
            <w:tcW w:w="7298" w:type="dxa"/>
            <w:shd w:val="clear" w:color="auto" w:fill="auto"/>
          </w:tcPr>
          <w:p w:rsidR="007A17AA" w:rsidRPr="008E3709" w:rsidRDefault="007A17AA" w:rsidP="009F090C">
            <w:pPr>
              <w:rPr>
                <w:b/>
                <w:sz w:val="24"/>
                <w:szCs w:val="24"/>
              </w:rPr>
            </w:pPr>
            <w:r w:rsidRPr="008E3709">
              <w:rPr>
                <w:b/>
                <w:sz w:val="24"/>
                <w:szCs w:val="24"/>
              </w:rPr>
              <w:t>Acties student</w:t>
            </w:r>
          </w:p>
        </w:tc>
        <w:tc>
          <w:tcPr>
            <w:tcW w:w="7298" w:type="dxa"/>
            <w:shd w:val="clear" w:color="auto" w:fill="auto"/>
          </w:tcPr>
          <w:p w:rsidR="007A17AA" w:rsidRPr="008E3709" w:rsidRDefault="007A17AA" w:rsidP="009F090C">
            <w:pPr>
              <w:rPr>
                <w:b/>
                <w:sz w:val="24"/>
                <w:szCs w:val="24"/>
              </w:rPr>
            </w:pPr>
            <w:r w:rsidRPr="008E3709">
              <w:rPr>
                <w:b/>
                <w:sz w:val="24"/>
                <w:szCs w:val="24"/>
              </w:rPr>
              <w:t>Acties leraar</w:t>
            </w:r>
          </w:p>
        </w:tc>
      </w:tr>
      <w:tr w:rsidR="007A17AA" w:rsidRPr="005032D5" w:rsidTr="009F090C">
        <w:trPr>
          <w:trHeight w:val="323"/>
        </w:trPr>
        <w:tc>
          <w:tcPr>
            <w:tcW w:w="7298" w:type="dxa"/>
            <w:shd w:val="clear" w:color="auto" w:fill="92D050"/>
          </w:tcPr>
          <w:p w:rsidR="007A17AA" w:rsidRDefault="007A17AA" w:rsidP="00D303F8">
            <w:pPr>
              <w:pStyle w:val="Lijstalinea"/>
              <w:numPr>
                <w:ilvl w:val="0"/>
                <w:numId w:val="5"/>
              </w:numPr>
            </w:pPr>
            <w:r>
              <w:t>De student gebruikt een dagplanning. In de werkmap of agenda</w:t>
            </w:r>
            <w:r w:rsidR="001B6CA9">
              <w:t>.</w:t>
            </w:r>
          </w:p>
          <w:p w:rsidR="00D72F15" w:rsidRDefault="00D72F15" w:rsidP="00D303F8">
            <w:pPr>
              <w:pStyle w:val="Lijstalinea"/>
              <w:numPr>
                <w:ilvl w:val="0"/>
                <w:numId w:val="5"/>
              </w:numPr>
            </w:pPr>
            <w:r>
              <w:t>De student schijft in zijn planning de bijzonderheden op die tijdens het SLB halfuurtje worden besproken.</w:t>
            </w:r>
          </w:p>
          <w:p w:rsidR="001B6CA9" w:rsidRDefault="001B6CA9" w:rsidP="00D303F8">
            <w:pPr>
              <w:pStyle w:val="Lijstalinea"/>
              <w:numPr>
                <w:ilvl w:val="0"/>
                <w:numId w:val="5"/>
              </w:numPr>
            </w:pPr>
            <w:r>
              <w:t>Als de student niet weet wat de bedoeling is laat hij/zijn dit weten aan de leraar of vraagt het aan een medestudent</w:t>
            </w:r>
            <w:r w:rsidR="00D72F15">
              <w:t>.</w:t>
            </w:r>
          </w:p>
          <w:p w:rsidR="007A17AA" w:rsidRDefault="007A17AA" w:rsidP="007A17AA"/>
        </w:tc>
        <w:tc>
          <w:tcPr>
            <w:tcW w:w="7298" w:type="dxa"/>
            <w:shd w:val="clear" w:color="auto" w:fill="92D050"/>
          </w:tcPr>
          <w:p w:rsidR="007A17AA" w:rsidRPr="007A17AA" w:rsidRDefault="007A17AA" w:rsidP="007A17AA">
            <w:pPr>
              <w:pStyle w:val="Lijstalinea"/>
              <w:numPr>
                <w:ilvl w:val="0"/>
                <w:numId w:val="1"/>
              </w:numPr>
            </w:pPr>
            <w:r w:rsidRPr="007A17AA">
              <w:t xml:space="preserve">Hang een </w:t>
            </w:r>
            <w:r>
              <w:t>weekplanning en een periodeplanning op in de klas</w:t>
            </w:r>
          </w:p>
          <w:p w:rsidR="007A17AA" w:rsidRDefault="007A17AA" w:rsidP="009F090C">
            <w:pPr>
              <w:numPr>
                <w:ilvl w:val="0"/>
                <w:numId w:val="1"/>
              </w:numPr>
              <w:contextualSpacing/>
            </w:pPr>
            <w:r>
              <w:t>Bespreek aan het begin van een nieuwe periodeplanning het nieuwe rooster en bijzonderheden.</w:t>
            </w:r>
          </w:p>
          <w:p w:rsidR="007A17AA" w:rsidRDefault="007A17AA" w:rsidP="009F090C">
            <w:pPr>
              <w:numPr>
                <w:ilvl w:val="0"/>
                <w:numId w:val="1"/>
              </w:numPr>
              <w:contextualSpacing/>
            </w:pPr>
            <w:r>
              <w:t>Bespreek aan het begin van de week bijzonderheden van de week.</w:t>
            </w:r>
          </w:p>
          <w:p w:rsidR="007A17AA" w:rsidRDefault="007A17AA" w:rsidP="007A17AA">
            <w:pPr>
              <w:numPr>
                <w:ilvl w:val="0"/>
                <w:numId w:val="1"/>
              </w:numPr>
              <w:contextualSpacing/>
            </w:pPr>
            <w:r>
              <w:t>Bespreek aan het begin van de dag de bijzonderheden van de dag.</w:t>
            </w:r>
          </w:p>
          <w:p w:rsidR="007A17AA" w:rsidRDefault="007A17AA" w:rsidP="007A17AA">
            <w:pPr>
              <w:numPr>
                <w:ilvl w:val="0"/>
                <w:numId w:val="1"/>
              </w:numPr>
              <w:contextualSpacing/>
            </w:pPr>
            <w:r>
              <w:t>Zet aan het begin van de les op het bord wat je gaat doen, wat het verwachte product van de les is en bespreek dit kort.</w:t>
            </w:r>
          </w:p>
          <w:p w:rsidR="007A17AA" w:rsidRDefault="007A17AA" w:rsidP="007A17AA">
            <w:pPr>
              <w:numPr>
                <w:ilvl w:val="0"/>
                <w:numId w:val="1"/>
              </w:numPr>
              <w:contextualSpacing/>
            </w:pPr>
            <w:r>
              <w:t>Geef 5 minuten van tevoren aan wanneer een activiteit stop of wanneer er iets anders begint.</w:t>
            </w:r>
          </w:p>
          <w:p w:rsidR="000C22D0" w:rsidRDefault="000C22D0" w:rsidP="007A17AA">
            <w:pPr>
              <w:numPr>
                <w:ilvl w:val="0"/>
                <w:numId w:val="1"/>
              </w:numPr>
              <w:contextualSpacing/>
            </w:pPr>
            <w:r>
              <w:t>Geef spullen in de klas een vaste plek. Boeken, rekenmachines, gereedschap, materiaal, enz.</w:t>
            </w:r>
          </w:p>
          <w:p w:rsidR="001B6CA9" w:rsidRDefault="001B6CA9" w:rsidP="007A17AA">
            <w:pPr>
              <w:numPr>
                <w:ilvl w:val="0"/>
                <w:numId w:val="1"/>
              </w:numPr>
              <w:contextualSpacing/>
            </w:pPr>
            <w:r>
              <w:t>Activeer relevante voorkennis. (Bij les breuken “wat weet je nog van delen. Weet je een andere manier om een breuk te schrijven?)</w:t>
            </w:r>
          </w:p>
          <w:p w:rsidR="001B6CA9" w:rsidRDefault="001B6CA9" w:rsidP="007A17AA">
            <w:pPr>
              <w:numPr>
                <w:ilvl w:val="0"/>
                <w:numId w:val="1"/>
              </w:numPr>
              <w:contextualSpacing/>
            </w:pPr>
            <w:r w:rsidRPr="00C80D19">
              <w:t>Gebruik vaste formats voor opdrachten die qua vorm op elkaar lijken.</w:t>
            </w:r>
          </w:p>
        </w:tc>
      </w:tr>
      <w:tr w:rsidR="007A17AA" w:rsidRPr="005032D5" w:rsidTr="009F090C">
        <w:trPr>
          <w:trHeight w:val="296"/>
        </w:trPr>
        <w:tc>
          <w:tcPr>
            <w:tcW w:w="7298" w:type="dxa"/>
            <w:shd w:val="clear" w:color="auto" w:fill="FFFF00"/>
          </w:tcPr>
          <w:p w:rsidR="007A17AA" w:rsidRDefault="007A17AA" w:rsidP="007A17AA">
            <w:pPr>
              <w:pStyle w:val="Lijstalinea"/>
              <w:numPr>
                <w:ilvl w:val="0"/>
                <w:numId w:val="1"/>
              </w:numPr>
            </w:pPr>
            <w:r>
              <w:t xml:space="preserve">De student schrijft ’s ochtends tijdens SLB alles op in zijn dagplanning wat hij die dag gaat doen. </w:t>
            </w:r>
          </w:p>
          <w:p w:rsidR="007A17AA" w:rsidRDefault="007A17AA" w:rsidP="007A17AA">
            <w:pPr>
              <w:pStyle w:val="Lijstalinea"/>
              <w:numPr>
                <w:ilvl w:val="0"/>
                <w:numId w:val="1"/>
              </w:numPr>
            </w:pPr>
            <w:r>
              <w:t>De student vraagt ’s ochtends tijdens SLB of er dingen anders gaan. Deze schrijft hij op in zijn dagplanning.</w:t>
            </w:r>
          </w:p>
        </w:tc>
        <w:tc>
          <w:tcPr>
            <w:tcW w:w="7298" w:type="dxa"/>
            <w:shd w:val="clear" w:color="auto" w:fill="FFFF00"/>
          </w:tcPr>
          <w:p w:rsidR="007A17AA" w:rsidRDefault="007A17AA" w:rsidP="001B6CA9">
            <w:pPr>
              <w:pStyle w:val="Lijstalinea"/>
              <w:numPr>
                <w:ilvl w:val="0"/>
                <w:numId w:val="1"/>
              </w:numPr>
            </w:pPr>
            <w:r>
              <w:t>Laat de studenten de bijzonderheden noteren in hun planning.</w:t>
            </w:r>
          </w:p>
          <w:p w:rsidR="000C22D0" w:rsidRDefault="000C22D0" w:rsidP="001B6CA9">
            <w:pPr>
              <w:pStyle w:val="Lijstalinea"/>
              <w:numPr>
                <w:ilvl w:val="0"/>
                <w:numId w:val="1"/>
              </w:numPr>
            </w:pPr>
            <w:r>
              <w:t>Geef extra duidelijkheid bij een opdracht. Wat verwacht je? Wanneer moet het af? Enz.</w:t>
            </w:r>
          </w:p>
          <w:p w:rsidR="001B6CA9" w:rsidRDefault="001B6CA9" w:rsidP="001B6CA9">
            <w:pPr>
              <w:pStyle w:val="Lijstalinea"/>
              <w:numPr>
                <w:ilvl w:val="0"/>
                <w:numId w:val="1"/>
              </w:numPr>
            </w:pPr>
            <w:r>
              <w:t>Geef voorbeelden van vergelijkbare opdrachten. Voorbeel</w:t>
            </w:r>
            <w:r w:rsidR="004D5A5A">
              <w:t>d</w:t>
            </w:r>
            <w:r>
              <w:t>mappen van oud-studenten. Voorbeeldwerkstukken in de vaklessen enz.</w:t>
            </w:r>
          </w:p>
          <w:p w:rsidR="001B6CA9" w:rsidRPr="001B6CA9" w:rsidRDefault="001B6CA9" w:rsidP="001B6CA9">
            <w:pPr>
              <w:pStyle w:val="Lijstalinea"/>
              <w:numPr>
                <w:ilvl w:val="0"/>
                <w:numId w:val="1"/>
              </w:numPr>
            </w:pPr>
            <w:r w:rsidRPr="001B6CA9">
              <w:t>Verdeel een grote opdracht onder in kleine opdrachten.</w:t>
            </w:r>
          </w:p>
          <w:p w:rsidR="001B6CA9" w:rsidRDefault="001B6CA9" w:rsidP="001B6CA9">
            <w:pPr>
              <w:pStyle w:val="Lijstalinea"/>
              <w:numPr>
                <w:ilvl w:val="0"/>
                <w:numId w:val="1"/>
              </w:numPr>
            </w:pPr>
            <w:r w:rsidRPr="001B6CA9">
              <w:t>Geef extra tijd bij het maken van nieuwe opdrachten</w:t>
            </w:r>
            <w:r>
              <w:t xml:space="preserve">. </w:t>
            </w:r>
          </w:p>
          <w:p w:rsidR="001B6CA9" w:rsidRDefault="001B6CA9" w:rsidP="004D5A5A">
            <w:pPr>
              <w:pStyle w:val="Geenafstand"/>
              <w:numPr>
                <w:ilvl w:val="0"/>
                <w:numId w:val="1"/>
              </w:numPr>
            </w:pPr>
            <w:r w:rsidRPr="00A66693">
              <w:t>Geef zoveel mogelijk positieve feedback</w:t>
            </w:r>
          </w:p>
        </w:tc>
      </w:tr>
      <w:tr w:rsidR="007A17AA" w:rsidRPr="005032D5" w:rsidTr="009F090C">
        <w:trPr>
          <w:trHeight w:val="222"/>
        </w:trPr>
        <w:tc>
          <w:tcPr>
            <w:tcW w:w="7298" w:type="dxa"/>
            <w:shd w:val="clear" w:color="auto" w:fill="FF0000"/>
          </w:tcPr>
          <w:p w:rsidR="007A17AA" w:rsidRDefault="00D72F15" w:rsidP="00D72F15">
            <w:pPr>
              <w:pStyle w:val="Lijstalinea"/>
              <w:numPr>
                <w:ilvl w:val="0"/>
                <w:numId w:val="1"/>
              </w:numPr>
            </w:pPr>
            <w:r>
              <w:t>De student laat zich individueel begeleiden om makkelijker met veranderingen om te gaan. Eventueel ook buiten de reguliere lestijd om.</w:t>
            </w:r>
          </w:p>
        </w:tc>
        <w:tc>
          <w:tcPr>
            <w:tcW w:w="7298" w:type="dxa"/>
            <w:shd w:val="clear" w:color="auto" w:fill="FF0000"/>
          </w:tcPr>
          <w:p w:rsidR="001B6CA9" w:rsidRPr="00A66693" w:rsidRDefault="001B6CA9" w:rsidP="001B6CA9">
            <w:pPr>
              <w:pStyle w:val="Geenafstand"/>
              <w:numPr>
                <w:ilvl w:val="0"/>
                <w:numId w:val="1"/>
              </w:numPr>
            </w:pPr>
            <w:r w:rsidRPr="00A66693">
              <w:t xml:space="preserve">Wijs de student op de volgende stap van de opdracht: “Als je alles bij elkaar hebt geveegd moet je het afval even in de grijze bak gooien” </w:t>
            </w:r>
          </w:p>
          <w:p w:rsidR="007A17AA" w:rsidRPr="00632801" w:rsidRDefault="001B6CA9" w:rsidP="001B6CA9">
            <w:pPr>
              <w:pStyle w:val="Lijstalinea"/>
              <w:numPr>
                <w:ilvl w:val="0"/>
                <w:numId w:val="1"/>
              </w:numPr>
            </w:pPr>
            <w:r w:rsidRPr="001B6CA9">
              <w:t>Bespreek waar het fout ging en welke stap de student moet nemen op weer verder te kunnen.</w:t>
            </w:r>
          </w:p>
        </w:tc>
      </w:tr>
    </w:tbl>
    <w:p w:rsidR="007A17AA" w:rsidRDefault="007A17AA"/>
    <w:p w:rsidR="002407AB" w:rsidRDefault="002407AB"/>
    <w:p w:rsidR="00764BD2" w:rsidRDefault="00764BD2">
      <w:r>
        <w:br w:type="page"/>
      </w:r>
    </w:p>
    <w:tbl>
      <w:tblPr>
        <w:tblStyle w:val="Tabelraster"/>
        <w:tblW w:w="14596" w:type="dxa"/>
        <w:tblLook w:val="04A0" w:firstRow="1" w:lastRow="0" w:firstColumn="1" w:lastColumn="0" w:noHBand="0" w:noVBand="1"/>
      </w:tblPr>
      <w:tblGrid>
        <w:gridCol w:w="6799"/>
        <w:gridCol w:w="7797"/>
      </w:tblGrid>
      <w:tr w:rsidR="002C241C" w:rsidRPr="005056A5" w:rsidTr="009F090C">
        <w:trPr>
          <w:trHeight w:val="323"/>
        </w:trPr>
        <w:tc>
          <w:tcPr>
            <w:tcW w:w="14596" w:type="dxa"/>
            <w:gridSpan w:val="2"/>
            <w:shd w:val="clear" w:color="auto" w:fill="262626" w:themeFill="text1" w:themeFillTint="D9"/>
          </w:tcPr>
          <w:p w:rsidR="00764BD2" w:rsidRPr="00764BD2" w:rsidRDefault="007A17AA" w:rsidP="00764BD2">
            <w:pPr>
              <w:pStyle w:val="Geenafstand"/>
              <w:rPr>
                <w:b/>
              </w:rPr>
            </w:pPr>
            <w:r>
              <w:lastRenderedPageBreak/>
              <w:br w:type="page"/>
            </w:r>
            <w:r w:rsidR="00764BD2" w:rsidRPr="00764BD2">
              <w:rPr>
                <w:b/>
              </w:rPr>
              <w:t>EF gebied: inzicht hebben in je eigen gedrag</w:t>
            </w:r>
          </w:p>
          <w:p w:rsidR="002C241C" w:rsidRPr="00764BD2" w:rsidRDefault="00764BD2" w:rsidP="00764BD2">
            <w:pPr>
              <w:pStyle w:val="Geenafstand"/>
              <w:ind w:firstLine="708"/>
            </w:pPr>
            <w:r w:rsidRPr="00764BD2">
              <w:rPr>
                <w:b/>
              </w:rPr>
              <w:t>Doel: De groep leert leren</w:t>
            </w:r>
          </w:p>
        </w:tc>
      </w:tr>
      <w:tr w:rsidR="00074CBF" w:rsidRPr="008E3709" w:rsidTr="00ED42E6">
        <w:trPr>
          <w:trHeight w:val="323"/>
        </w:trPr>
        <w:tc>
          <w:tcPr>
            <w:tcW w:w="6799" w:type="dxa"/>
            <w:shd w:val="clear" w:color="auto" w:fill="auto"/>
          </w:tcPr>
          <w:p w:rsidR="00074CBF" w:rsidRPr="008E3709" w:rsidRDefault="00074CBF" w:rsidP="009F090C">
            <w:pPr>
              <w:rPr>
                <w:b/>
                <w:sz w:val="24"/>
                <w:szCs w:val="24"/>
              </w:rPr>
            </w:pPr>
            <w:r w:rsidRPr="008E3709">
              <w:rPr>
                <w:b/>
                <w:sz w:val="24"/>
                <w:szCs w:val="24"/>
              </w:rPr>
              <w:t>Acties student</w:t>
            </w:r>
          </w:p>
        </w:tc>
        <w:tc>
          <w:tcPr>
            <w:tcW w:w="7797" w:type="dxa"/>
            <w:shd w:val="clear" w:color="auto" w:fill="auto"/>
          </w:tcPr>
          <w:p w:rsidR="00074CBF" w:rsidRPr="008E3709" w:rsidRDefault="00074CBF" w:rsidP="009F090C">
            <w:pPr>
              <w:rPr>
                <w:b/>
                <w:sz w:val="24"/>
                <w:szCs w:val="24"/>
              </w:rPr>
            </w:pPr>
            <w:r w:rsidRPr="008E3709">
              <w:rPr>
                <w:b/>
                <w:sz w:val="24"/>
                <w:szCs w:val="24"/>
              </w:rPr>
              <w:t>Acties leraar</w:t>
            </w:r>
          </w:p>
        </w:tc>
      </w:tr>
      <w:tr w:rsidR="002407AB" w:rsidRPr="005032D5" w:rsidTr="00ED42E6">
        <w:trPr>
          <w:trHeight w:val="323"/>
        </w:trPr>
        <w:tc>
          <w:tcPr>
            <w:tcW w:w="6799" w:type="dxa"/>
            <w:shd w:val="clear" w:color="auto" w:fill="92D050"/>
          </w:tcPr>
          <w:p w:rsidR="002407AB" w:rsidRDefault="002407AB" w:rsidP="002407AB">
            <w:pPr>
              <w:pStyle w:val="Lijstalinea"/>
              <w:numPr>
                <w:ilvl w:val="0"/>
                <w:numId w:val="1"/>
              </w:numPr>
            </w:pPr>
            <w:r>
              <w:t>De groep heeft schoolspullen op orde</w:t>
            </w:r>
          </w:p>
          <w:p w:rsidR="002407AB" w:rsidRDefault="002407AB" w:rsidP="002407AB">
            <w:pPr>
              <w:pStyle w:val="Lijstalinea"/>
              <w:numPr>
                <w:ilvl w:val="0"/>
                <w:numId w:val="1"/>
              </w:numPr>
            </w:pPr>
            <w:r>
              <w:t xml:space="preserve">De groep is </w:t>
            </w:r>
            <w:proofErr w:type="spellStart"/>
            <w:r>
              <w:t>lesklaar</w:t>
            </w:r>
            <w:proofErr w:type="spellEnd"/>
            <w:r>
              <w:t xml:space="preserve"> (jas uit, telefoon aan de kant etc.)</w:t>
            </w:r>
          </w:p>
        </w:tc>
        <w:tc>
          <w:tcPr>
            <w:tcW w:w="7797" w:type="dxa"/>
            <w:shd w:val="clear" w:color="auto" w:fill="92D050"/>
          </w:tcPr>
          <w:p w:rsidR="002407AB" w:rsidRDefault="002407AB" w:rsidP="002407AB">
            <w:pPr>
              <w:pStyle w:val="Geenafstand"/>
              <w:numPr>
                <w:ilvl w:val="0"/>
                <w:numId w:val="1"/>
              </w:numPr>
            </w:pPr>
            <w:r>
              <w:t>De leraar zorgt voor een duidelijke opdracht</w:t>
            </w:r>
          </w:p>
          <w:p w:rsidR="002407AB" w:rsidRDefault="002407AB" w:rsidP="002407AB">
            <w:pPr>
              <w:pStyle w:val="Geenafstand"/>
              <w:numPr>
                <w:ilvl w:val="0"/>
                <w:numId w:val="1"/>
              </w:numPr>
            </w:pPr>
            <w:r>
              <w:t>De leraar stelt duidelijke eisen aan de opdracht.</w:t>
            </w:r>
          </w:p>
        </w:tc>
      </w:tr>
      <w:tr w:rsidR="002407AB" w:rsidRPr="005032D5" w:rsidTr="00ED42E6">
        <w:trPr>
          <w:trHeight w:val="296"/>
        </w:trPr>
        <w:tc>
          <w:tcPr>
            <w:tcW w:w="6799" w:type="dxa"/>
            <w:shd w:val="clear" w:color="auto" w:fill="FFFF00"/>
          </w:tcPr>
          <w:p w:rsidR="002407AB" w:rsidRDefault="002407AB" w:rsidP="002407AB">
            <w:pPr>
              <w:pStyle w:val="Lijstalinea"/>
              <w:numPr>
                <w:ilvl w:val="0"/>
                <w:numId w:val="1"/>
              </w:numPr>
            </w:pPr>
            <w:r>
              <w:t>De studenten uit groep formuleren vragen over de opdracht voor zichzelf</w:t>
            </w:r>
          </w:p>
          <w:p w:rsidR="002407AB" w:rsidRDefault="002407AB" w:rsidP="002407AB">
            <w:pPr>
              <w:pStyle w:val="Lijstalinea"/>
              <w:numPr>
                <w:ilvl w:val="0"/>
                <w:numId w:val="1"/>
              </w:numPr>
            </w:pPr>
            <w:r>
              <w:t>De studenten uit groep herhalen de instructies</w:t>
            </w:r>
          </w:p>
          <w:p w:rsidR="002407AB" w:rsidRDefault="002407AB" w:rsidP="002407AB">
            <w:pPr>
              <w:pStyle w:val="Lijstalinea"/>
              <w:numPr>
                <w:ilvl w:val="0"/>
                <w:numId w:val="1"/>
              </w:numPr>
            </w:pPr>
            <w:r>
              <w:t xml:space="preserve">De groep controleert de opdracht a.d.h.v. een controlelijstje. </w:t>
            </w:r>
          </w:p>
          <w:p w:rsidR="002407AB" w:rsidRDefault="002407AB" w:rsidP="002407AB">
            <w:pPr>
              <w:pStyle w:val="Lijstalinea"/>
            </w:pPr>
          </w:p>
        </w:tc>
        <w:tc>
          <w:tcPr>
            <w:tcW w:w="7797" w:type="dxa"/>
            <w:shd w:val="clear" w:color="auto" w:fill="FFFF00"/>
          </w:tcPr>
          <w:p w:rsidR="002407AB" w:rsidRDefault="002407AB" w:rsidP="002407AB">
            <w:pPr>
              <w:pStyle w:val="Geenafstand"/>
              <w:numPr>
                <w:ilvl w:val="0"/>
                <w:numId w:val="1"/>
              </w:numPr>
            </w:pPr>
            <w:r>
              <w:t>De leraar leert de student zichzelf een aantal vragen te stellen voordat hij aan de opdracht begint zoals: Wat moet ik precies doen? Hoe ga ik het aanpakken? Waar ga ik mee beginnen?</w:t>
            </w:r>
          </w:p>
          <w:p w:rsidR="002407AB" w:rsidRDefault="002407AB" w:rsidP="002407AB">
            <w:pPr>
              <w:pStyle w:val="Geenafstand"/>
              <w:numPr>
                <w:ilvl w:val="0"/>
                <w:numId w:val="1"/>
              </w:numPr>
            </w:pPr>
            <w:r>
              <w:t>De leraar laat de student tijdens het maken van de opdracht zichzelf vragen stellen als: Hoe gaat het tot nu toe? Zit ik nog op de goede weg? Houd ik me nog aan mijn plan of moet ik iets veranderen?</w:t>
            </w:r>
          </w:p>
          <w:p w:rsidR="002407AB" w:rsidRDefault="002407AB" w:rsidP="002407AB">
            <w:pPr>
              <w:pStyle w:val="Geenafstand"/>
              <w:numPr>
                <w:ilvl w:val="0"/>
                <w:numId w:val="1"/>
              </w:numPr>
            </w:pPr>
            <w:r>
              <w:t>De leraar laat de student ook tijdens het maken van de opdracht de instructies nog een keer herhalen.</w:t>
            </w:r>
          </w:p>
          <w:p w:rsidR="002407AB" w:rsidRDefault="002407AB" w:rsidP="002407AB">
            <w:pPr>
              <w:pStyle w:val="Geenafstand"/>
              <w:numPr>
                <w:ilvl w:val="0"/>
                <w:numId w:val="1"/>
              </w:numPr>
            </w:pPr>
            <w:r>
              <w:t>De leraar maakt met de student een checklist voor terugkerende opdrachten. A.d.h.v. dit lijstje kan de student zijn werk controleren voordat hij het inlevert.</w:t>
            </w:r>
          </w:p>
        </w:tc>
      </w:tr>
      <w:tr w:rsidR="002407AB" w:rsidRPr="005032D5" w:rsidTr="00ED42E6">
        <w:trPr>
          <w:trHeight w:val="222"/>
        </w:trPr>
        <w:tc>
          <w:tcPr>
            <w:tcW w:w="6799" w:type="dxa"/>
            <w:shd w:val="clear" w:color="auto" w:fill="FF0000"/>
          </w:tcPr>
          <w:p w:rsidR="002407AB" w:rsidRDefault="002407AB" w:rsidP="002407AB">
            <w:pPr>
              <w:pStyle w:val="Lijstalinea"/>
              <w:numPr>
                <w:ilvl w:val="0"/>
                <w:numId w:val="1"/>
              </w:numPr>
            </w:pPr>
            <w:r>
              <w:t xml:space="preserve">De student bespreekt één op één de feedback van de leraar. </w:t>
            </w:r>
          </w:p>
        </w:tc>
        <w:tc>
          <w:tcPr>
            <w:tcW w:w="7797" w:type="dxa"/>
            <w:shd w:val="clear" w:color="auto" w:fill="FF0000"/>
          </w:tcPr>
          <w:p w:rsidR="002407AB" w:rsidRDefault="002407AB" w:rsidP="002407AB">
            <w:pPr>
              <w:pStyle w:val="Lijstalinea"/>
              <w:numPr>
                <w:ilvl w:val="0"/>
                <w:numId w:val="1"/>
              </w:numPr>
            </w:pPr>
            <w:r>
              <w:t>De leraar geeft duidelijk aan wanneer de student van de opdracht afwijkt. “Je bent een mooi werkstuk aan het maken over Geert Wilders, maar de opdracht was Leg het verschil tussen de eerste en de tweede kamer uit”.</w:t>
            </w:r>
          </w:p>
        </w:tc>
      </w:tr>
    </w:tbl>
    <w:p w:rsidR="002407AB" w:rsidRDefault="002407AB"/>
    <w:p w:rsidR="001B6CA9" w:rsidRDefault="001B6CA9">
      <w:r>
        <w:br w:type="page"/>
      </w:r>
    </w:p>
    <w:tbl>
      <w:tblPr>
        <w:tblStyle w:val="Tabelraster"/>
        <w:tblW w:w="14596" w:type="dxa"/>
        <w:tblLook w:val="04A0" w:firstRow="1" w:lastRow="0" w:firstColumn="1" w:lastColumn="0" w:noHBand="0" w:noVBand="1"/>
      </w:tblPr>
      <w:tblGrid>
        <w:gridCol w:w="7298"/>
        <w:gridCol w:w="7298"/>
      </w:tblGrid>
      <w:tr w:rsidR="002C241C" w:rsidRPr="005056A5" w:rsidTr="009F090C">
        <w:trPr>
          <w:trHeight w:val="323"/>
        </w:trPr>
        <w:tc>
          <w:tcPr>
            <w:tcW w:w="14596" w:type="dxa"/>
            <w:gridSpan w:val="2"/>
            <w:shd w:val="clear" w:color="auto" w:fill="262626" w:themeFill="text1" w:themeFillTint="D9"/>
          </w:tcPr>
          <w:p w:rsidR="00764BD2" w:rsidRPr="00764BD2" w:rsidRDefault="00764BD2" w:rsidP="00764BD2">
            <w:pPr>
              <w:pStyle w:val="Geenafstand"/>
              <w:rPr>
                <w:b/>
              </w:rPr>
            </w:pPr>
            <w:r w:rsidRPr="00764BD2">
              <w:rPr>
                <w:b/>
              </w:rPr>
              <w:lastRenderedPageBreak/>
              <w:t>EF gebied: Effectief omgaan met je emoties:</w:t>
            </w:r>
          </w:p>
          <w:p w:rsidR="002C241C" w:rsidRPr="00764BD2" w:rsidRDefault="00764BD2" w:rsidP="00764BD2">
            <w:pPr>
              <w:pStyle w:val="Geenafstand"/>
              <w:ind w:firstLine="708"/>
            </w:pPr>
            <w:r w:rsidRPr="00764BD2">
              <w:rPr>
                <w:b/>
              </w:rPr>
              <w:t>Doel: De groep accepteert iedereen zoals die is.</w:t>
            </w:r>
          </w:p>
        </w:tc>
      </w:tr>
      <w:tr w:rsidR="00074CBF" w:rsidRPr="008E3709" w:rsidTr="009F090C">
        <w:trPr>
          <w:trHeight w:val="323"/>
        </w:trPr>
        <w:tc>
          <w:tcPr>
            <w:tcW w:w="7298" w:type="dxa"/>
            <w:shd w:val="clear" w:color="auto" w:fill="auto"/>
          </w:tcPr>
          <w:p w:rsidR="00074CBF" w:rsidRPr="008E3709" w:rsidRDefault="00074CBF" w:rsidP="009F090C">
            <w:pPr>
              <w:rPr>
                <w:b/>
                <w:sz w:val="24"/>
                <w:szCs w:val="24"/>
              </w:rPr>
            </w:pPr>
            <w:r w:rsidRPr="008E3709">
              <w:rPr>
                <w:b/>
                <w:sz w:val="24"/>
                <w:szCs w:val="24"/>
              </w:rPr>
              <w:t>Acties student</w:t>
            </w:r>
          </w:p>
        </w:tc>
        <w:tc>
          <w:tcPr>
            <w:tcW w:w="7298" w:type="dxa"/>
            <w:shd w:val="clear" w:color="auto" w:fill="auto"/>
          </w:tcPr>
          <w:p w:rsidR="00074CBF" w:rsidRPr="008E3709" w:rsidRDefault="00074CBF" w:rsidP="009F090C">
            <w:pPr>
              <w:rPr>
                <w:b/>
                <w:sz w:val="24"/>
                <w:szCs w:val="24"/>
              </w:rPr>
            </w:pPr>
            <w:r w:rsidRPr="008E3709">
              <w:rPr>
                <w:b/>
                <w:sz w:val="24"/>
                <w:szCs w:val="24"/>
              </w:rPr>
              <w:t>Acties leraar</w:t>
            </w:r>
          </w:p>
        </w:tc>
      </w:tr>
      <w:tr w:rsidR="002407AB" w:rsidRPr="005032D5" w:rsidTr="009F090C">
        <w:trPr>
          <w:trHeight w:val="323"/>
        </w:trPr>
        <w:tc>
          <w:tcPr>
            <w:tcW w:w="7298" w:type="dxa"/>
            <w:shd w:val="clear" w:color="auto" w:fill="70AD47" w:themeFill="accent6"/>
          </w:tcPr>
          <w:p w:rsidR="002407AB" w:rsidRDefault="002407AB" w:rsidP="002407AB">
            <w:pPr>
              <w:pStyle w:val="Lijstalinea"/>
              <w:numPr>
                <w:ilvl w:val="0"/>
                <w:numId w:val="1"/>
              </w:numPr>
            </w:pPr>
            <w:r>
              <w:t xml:space="preserve">De student respecteert dat iedereen anders is. </w:t>
            </w:r>
          </w:p>
        </w:tc>
        <w:tc>
          <w:tcPr>
            <w:tcW w:w="7298" w:type="dxa"/>
            <w:shd w:val="clear" w:color="auto" w:fill="70AD47" w:themeFill="accent6"/>
          </w:tcPr>
          <w:p w:rsidR="002407AB" w:rsidRDefault="002407AB" w:rsidP="002407AB">
            <w:pPr>
              <w:pStyle w:val="Lijstalinea"/>
              <w:numPr>
                <w:ilvl w:val="0"/>
                <w:numId w:val="1"/>
              </w:numPr>
            </w:pPr>
            <w:r>
              <w:t>De docent geeft complimenten voor het juiste gedrag.</w:t>
            </w:r>
          </w:p>
          <w:p w:rsidR="002407AB" w:rsidRDefault="002407AB" w:rsidP="002407AB">
            <w:pPr>
              <w:pStyle w:val="Lijstalinea"/>
              <w:numPr>
                <w:ilvl w:val="0"/>
                <w:numId w:val="1"/>
              </w:numPr>
            </w:pPr>
            <w:r>
              <w:t>De docent voert gesprekken met de studenten over dat iedereen anders is en mag zijn.</w:t>
            </w:r>
          </w:p>
        </w:tc>
      </w:tr>
      <w:tr w:rsidR="002407AB" w:rsidRPr="005032D5" w:rsidTr="009F090C">
        <w:trPr>
          <w:trHeight w:val="296"/>
        </w:trPr>
        <w:tc>
          <w:tcPr>
            <w:tcW w:w="7298" w:type="dxa"/>
            <w:shd w:val="clear" w:color="auto" w:fill="FFFF00"/>
          </w:tcPr>
          <w:p w:rsidR="002407AB" w:rsidRDefault="002407AB" w:rsidP="002407AB">
            <w:pPr>
              <w:pStyle w:val="Lijstalinea"/>
              <w:numPr>
                <w:ilvl w:val="0"/>
                <w:numId w:val="1"/>
              </w:numPr>
            </w:pPr>
            <w:r>
              <w:t xml:space="preserve">De groep volgt extra </w:t>
            </w:r>
            <w:proofErr w:type="spellStart"/>
            <w:r>
              <w:t>streetwise</w:t>
            </w:r>
            <w:proofErr w:type="spellEnd"/>
            <w:r>
              <w:t xml:space="preserve"> lessen van PBS.</w:t>
            </w:r>
          </w:p>
        </w:tc>
        <w:tc>
          <w:tcPr>
            <w:tcW w:w="7298" w:type="dxa"/>
            <w:shd w:val="clear" w:color="auto" w:fill="FFFF00"/>
          </w:tcPr>
          <w:p w:rsidR="002407AB" w:rsidRDefault="002407AB" w:rsidP="002407AB">
            <w:pPr>
              <w:pStyle w:val="Lijstalinea"/>
              <w:numPr>
                <w:ilvl w:val="0"/>
                <w:numId w:val="1"/>
              </w:numPr>
            </w:pPr>
            <w:r>
              <w:t xml:space="preserve">De leraar verzorgt de verschillende </w:t>
            </w:r>
            <w:proofErr w:type="spellStart"/>
            <w:r>
              <w:t>streetwise</w:t>
            </w:r>
            <w:proofErr w:type="spellEnd"/>
            <w:r>
              <w:t xml:space="preserve"> lessen over de verschillende waarden. Daarnaast geeft de docent duidelijkheid over de gedragsverwachtingen.</w:t>
            </w:r>
          </w:p>
        </w:tc>
      </w:tr>
      <w:tr w:rsidR="002407AB" w:rsidRPr="005032D5" w:rsidTr="009F090C">
        <w:trPr>
          <w:trHeight w:val="222"/>
        </w:trPr>
        <w:tc>
          <w:tcPr>
            <w:tcW w:w="7298" w:type="dxa"/>
            <w:shd w:val="clear" w:color="auto" w:fill="FF0000"/>
          </w:tcPr>
          <w:p w:rsidR="002407AB" w:rsidRDefault="002407AB" w:rsidP="002407AB">
            <w:pPr>
              <w:pStyle w:val="Lijstalinea"/>
              <w:numPr>
                <w:ilvl w:val="0"/>
                <w:numId w:val="1"/>
              </w:numPr>
            </w:pPr>
            <w:r>
              <w:t>De student heeft gesprekken met de docent hoe om te gaan met de andere studenten.</w:t>
            </w:r>
          </w:p>
          <w:p w:rsidR="002407AB" w:rsidRDefault="002407AB" w:rsidP="002407AB">
            <w:pPr>
              <w:pStyle w:val="Lijstalinea"/>
              <w:numPr>
                <w:ilvl w:val="0"/>
                <w:numId w:val="1"/>
              </w:numPr>
            </w:pPr>
            <w:r>
              <w:t xml:space="preserve"> Hierbij kan het Deltion Jongeren team ingezet worden.</w:t>
            </w:r>
          </w:p>
          <w:p w:rsidR="00857077" w:rsidRDefault="00857077" w:rsidP="003941C8">
            <w:pPr>
              <w:pStyle w:val="Lijstalinea"/>
              <w:numPr>
                <w:ilvl w:val="0"/>
                <w:numId w:val="1"/>
              </w:numPr>
            </w:pPr>
            <w:proofErr w:type="spellStart"/>
            <w:r w:rsidRPr="00857077">
              <w:t>SLB’er</w:t>
            </w:r>
            <w:proofErr w:type="spellEnd"/>
            <w:r w:rsidRPr="00857077">
              <w:t xml:space="preserve"> reflecteert met </w:t>
            </w:r>
            <w:r w:rsidR="005A4062">
              <w:t xml:space="preserve">de student </w:t>
            </w:r>
            <w:r w:rsidRPr="00857077">
              <w:t xml:space="preserve">op gebeurtenissen waarbij </w:t>
            </w:r>
            <w:r w:rsidR="003941C8">
              <w:t xml:space="preserve">de student </w:t>
            </w:r>
            <w:r w:rsidRPr="00857077">
              <w:t xml:space="preserve">zich ‘heeft laten gaan’ en helpt alternatief gedrag bedenken. </w:t>
            </w:r>
          </w:p>
        </w:tc>
        <w:tc>
          <w:tcPr>
            <w:tcW w:w="7298" w:type="dxa"/>
            <w:shd w:val="clear" w:color="auto" w:fill="FF0000"/>
          </w:tcPr>
          <w:p w:rsidR="008F79C5" w:rsidRPr="0068205A" w:rsidRDefault="008F79C5" w:rsidP="008F79C5">
            <w:pPr>
              <w:pStyle w:val="Lijstalinea"/>
              <w:numPr>
                <w:ilvl w:val="0"/>
                <w:numId w:val="1"/>
              </w:numPr>
              <w:rPr>
                <w:rFonts w:cs="Arial"/>
              </w:rPr>
            </w:pPr>
            <w:proofErr w:type="spellStart"/>
            <w:r w:rsidRPr="0068205A">
              <w:rPr>
                <w:rFonts w:cs="Arial"/>
              </w:rPr>
              <w:t>SLB’er</w:t>
            </w:r>
            <w:proofErr w:type="spellEnd"/>
            <w:r w:rsidRPr="0068205A">
              <w:rPr>
                <w:rFonts w:cs="Arial"/>
              </w:rPr>
              <w:t xml:space="preserve"> reflecteert met </w:t>
            </w:r>
            <w:r w:rsidR="005A4062">
              <w:rPr>
                <w:rFonts w:cs="Arial"/>
              </w:rPr>
              <w:t>de student</w:t>
            </w:r>
            <w:r w:rsidRPr="0068205A">
              <w:rPr>
                <w:rFonts w:cs="Arial"/>
              </w:rPr>
              <w:t xml:space="preserve"> op gebeurtenissen waarbij </w:t>
            </w:r>
            <w:r w:rsidR="000A7ADB">
              <w:rPr>
                <w:rFonts w:cs="Arial"/>
              </w:rPr>
              <w:t>de student</w:t>
            </w:r>
            <w:r w:rsidRPr="0068205A">
              <w:rPr>
                <w:rFonts w:cs="Arial"/>
              </w:rPr>
              <w:t xml:space="preserve"> zich ‘heeft laten gaan’ en helpt alternatief gedrag bedenken</w:t>
            </w:r>
            <w:r>
              <w:rPr>
                <w:rFonts w:cs="Arial"/>
              </w:rPr>
              <w:t xml:space="preserve"> o.b.v. de gedragsverwachtingen.</w:t>
            </w:r>
          </w:p>
          <w:p w:rsidR="008F79C5" w:rsidRDefault="002407AB" w:rsidP="008F79C5">
            <w:pPr>
              <w:pStyle w:val="Lijstalinea"/>
              <w:numPr>
                <w:ilvl w:val="0"/>
                <w:numId w:val="1"/>
              </w:numPr>
            </w:pPr>
            <w:r>
              <w:t>De leraar stuurt de student door naar het DJT.</w:t>
            </w:r>
          </w:p>
        </w:tc>
      </w:tr>
    </w:tbl>
    <w:p w:rsidR="00A40982" w:rsidRDefault="00A40982">
      <w:pPr>
        <w:rPr>
          <w:rFonts w:asciiTheme="majorHAnsi" w:eastAsiaTheme="majorEastAsia" w:hAnsiTheme="majorHAnsi" w:cstheme="majorBidi"/>
          <w:color w:val="2E74B5" w:themeColor="accent1" w:themeShade="BF"/>
          <w:sz w:val="26"/>
          <w:szCs w:val="26"/>
        </w:rPr>
        <w:sectPr w:rsidR="00A40982" w:rsidSect="00764BD2">
          <w:pgSz w:w="16838" w:h="11906" w:orient="landscape" w:code="9"/>
          <w:pgMar w:top="1135" w:right="1418" w:bottom="1418" w:left="1418" w:header="709" w:footer="709" w:gutter="0"/>
          <w:cols w:space="708"/>
          <w:docGrid w:linePitch="360"/>
        </w:sectPr>
      </w:pPr>
    </w:p>
    <w:p w:rsidR="00A40982" w:rsidRDefault="00A40982" w:rsidP="004A7DF3">
      <w:pPr>
        <w:pStyle w:val="Kop1"/>
        <w:numPr>
          <w:ilvl w:val="0"/>
          <w:numId w:val="4"/>
        </w:numPr>
      </w:pPr>
      <w:bookmarkStart w:id="6" w:name="_Toc38374309"/>
      <w:r>
        <w:lastRenderedPageBreak/>
        <w:t>Het Groepsplan:</w:t>
      </w:r>
      <w:bookmarkEnd w:id="6"/>
    </w:p>
    <w:p w:rsidR="004D11AD" w:rsidRDefault="004D11AD" w:rsidP="00BA04FE">
      <w:pPr>
        <w:pStyle w:val="Geenafstand"/>
      </w:pPr>
      <w:r>
        <w:t>Je hebt nu één of meer van de volgende zes groepsdoelen gekoz</w:t>
      </w:r>
      <w:r w:rsidR="001E6082">
        <w:t>en:</w:t>
      </w:r>
    </w:p>
    <w:p w:rsidR="001E6082" w:rsidRDefault="001E6082" w:rsidP="00BA04FE">
      <w:pPr>
        <w:pStyle w:val="Geenafstand"/>
      </w:pPr>
    </w:p>
    <w:p w:rsidR="00591B00" w:rsidRDefault="001E6082" w:rsidP="00BD0913">
      <w:pPr>
        <w:pStyle w:val="Geenafstand"/>
        <w:numPr>
          <w:ilvl w:val="0"/>
          <w:numId w:val="13"/>
        </w:numPr>
      </w:pPr>
      <w:r>
        <w:t>Studenten k</w:t>
      </w:r>
      <w:r w:rsidR="00591B00">
        <w:t>rijgen meer focus op hun taken.</w:t>
      </w:r>
    </w:p>
    <w:p w:rsidR="001E6082" w:rsidRDefault="001E6082" w:rsidP="00BD0913">
      <w:pPr>
        <w:pStyle w:val="Geenafstand"/>
        <w:numPr>
          <w:ilvl w:val="0"/>
          <w:numId w:val="13"/>
        </w:numPr>
      </w:pPr>
      <w:r>
        <w:t xml:space="preserve">Studenten weten wat van ze verwacht wordt en doen dit ook. </w:t>
      </w:r>
    </w:p>
    <w:p w:rsidR="001E6082" w:rsidRDefault="001E6082" w:rsidP="001E6082">
      <w:pPr>
        <w:pStyle w:val="Geenafstand"/>
        <w:numPr>
          <w:ilvl w:val="0"/>
          <w:numId w:val="13"/>
        </w:numPr>
      </w:pPr>
      <w:r>
        <w:t>De groep k</w:t>
      </w:r>
      <w:r w:rsidR="00591B00">
        <w:t>an routine-opdrachten uitvoeren.</w:t>
      </w:r>
    </w:p>
    <w:p w:rsidR="00591B00" w:rsidRDefault="001E6082" w:rsidP="00D00074">
      <w:pPr>
        <w:pStyle w:val="Geenafstand"/>
        <w:numPr>
          <w:ilvl w:val="0"/>
          <w:numId w:val="13"/>
        </w:numPr>
      </w:pPr>
      <w:r>
        <w:t>De groep kan</w:t>
      </w:r>
      <w:r w:rsidR="00591B00">
        <w:t xml:space="preserve"> omgaan met verandering.</w:t>
      </w:r>
    </w:p>
    <w:p w:rsidR="001E6082" w:rsidRDefault="001E6082" w:rsidP="00D00074">
      <w:pPr>
        <w:pStyle w:val="Geenafstand"/>
        <w:numPr>
          <w:ilvl w:val="0"/>
          <w:numId w:val="13"/>
        </w:numPr>
      </w:pPr>
      <w:r>
        <w:t>De groep leert leren (EF: metacognitie)</w:t>
      </w:r>
      <w:r w:rsidR="00591B00">
        <w:t>.</w:t>
      </w:r>
    </w:p>
    <w:p w:rsidR="001E6082" w:rsidRDefault="001E6082" w:rsidP="00BA6F01">
      <w:pPr>
        <w:pStyle w:val="Geenafstand"/>
        <w:numPr>
          <w:ilvl w:val="0"/>
          <w:numId w:val="13"/>
        </w:numPr>
      </w:pPr>
      <w:r>
        <w:t xml:space="preserve">De groep accepteert iedereen zoals die is. </w:t>
      </w:r>
    </w:p>
    <w:p w:rsidR="00591B00" w:rsidRDefault="00591B00" w:rsidP="00591B00">
      <w:pPr>
        <w:pStyle w:val="Geenafstand"/>
      </w:pPr>
    </w:p>
    <w:p w:rsidR="001E6082" w:rsidRDefault="001E6082" w:rsidP="001E6082">
      <w:pPr>
        <w:pStyle w:val="Geenafstand"/>
      </w:pPr>
      <w:r>
        <w:t xml:space="preserve">Door de acties die hierbij in hoofdstuk 4 zijn beschreven in het lege groepsplan te plakken krijg je een groepsplan waarmee in de begeleidingsbehoefte van jouw groep voorzien kan worden. </w:t>
      </w:r>
    </w:p>
    <w:p w:rsidR="00CB3058" w:rsidRDefault="00CB3058" w:rsidP="001E6082">
      <w:pPr>
        <w:pStyle w:val="Geenafstand"/>
      </w:pPr>
    </w:p>
    <w:p w:rsidR="001E6082" w:rsidRDefault="001E6082" w:rsidP="001E6082">
      <w:pPr>
        <w:pStyle w:val="Geenafstand"/>
      </w:pPr>
      <w:r>
        <w:t xml:space="preserve">Uit de datamuur van hoofdstuk 2 kun je afleiden welke studenten groene, gele of rode begeleiding nodig hebben. Plaats de namen </w:t>
      </w:r>
      <w:r w:rsidR="00CB3058">
        <w:t>volgens</w:t>
      </w:r>
      <w:r>
        <w:t xml:space="preserve"> hun begeleidingsbehoefte in de eerste kolom van het groepsplan.</w:t>
      </w:r>
    </w:p>
    <w:p w:rsidR="005A495D" w:rsidRDefault="005A495D" w:rsidP="001E6082">
      <w:pPr>
        <w:pStyle w:val="Geenafstand"/>
      </w:pPr>
    </w:p>
    <w:p w:rsidR="005A495D" w:rsidRDefault="005A495D" w:rsidP="001E6082">
      <w:pPr>
        <w:pStyle w:val="Geenafstand"/>
      </w:pPr>
      <w:r>
        <w:t xml:space="preserve">Lees het plan nog eens goed door pas de acties aan waar dit volgens jou nodig is. </w:t>
      </w:r>
    </w:p>
    <w:p w:rsidR="005A495D" w:rsidRDefault="005A495D" w:rsidP="001E6082">
      <w:pPr>
        <w:pStyle w:val="Geenafstand"/>
      </w:pPr>
    </w:p>
    <w:p w:rsidR="005A495D" w:rsidRDefault="005A495D" w:rsidP="001E6082">
      <w:pPr>
        <w:pStyle w:val="Geenafstand"/>
      </w:pPr>
      <w:r>
        <w:t>Je krijgt dan een groepsplan zoals op de volgende bladzijde te zien is</w:t>
      </w:r>
      <w:r w:rsidR="006020B6">
        <w:t>`.</w:t>
      </w:r>
    </w:p>
    <w:p w:rsidR="001E6082" w:rsidRDefault="001E6082" w:rsidP="001E6082">
      <w:pPr>
        <w:pStyle w:val="Geenafstand"/>
      </w:pPr>
    </w:p>
    <w:p w:rsidR="001E6082" w:rsidRDefault="001E6082" w:rsidP="001E6082">
      <w:pPr>
        <w:pStyle w:val="Geenafstand"/>
      </w:pPr>
    </w:p>
    <w:p w:rsidR="001E6082" w:rsidRDefault="001E6082" w:rsidP="001E6082">
      <w:pPr>
        <w:pStyle w:val="Geenafstand"/>
      </w:pPr>
    </w:p>
    <w:p w:rsidR="005A495D" w:rsidRDefault="005A495D">
      <w:r>
        <w:br w:type="page"/>
      </w:r>
    </w:p>
    <w:p w:rsidR="000E4D3F" w:rsidRDefault="000E4D3F" w:rsidP="00FD3295">
      <w:pPr>
        <w:rPr>
          <w:b/>
        </w:rPr>
        <w:sectPr w:rsidR="000E4D3F" w:rsidSect="000E4D3F">
          <w:pgSz w:w="11906" w:h="16838" w:code="9"/>
          <w:pgMar w:top="1418" w:right="1418" w:bottom="1418" w:left="1418" w:header="709" w:footer="709" w:gutter="0"/>
          <w:cols w:space="708"/>
          <w:docGrid w:linePitch="360"/>
        </w:sectPr>
      </w:pPr>
    </w:p>
    <w:tbl>
      <w:tblPr>
        <w:tblStyle w:val="Tabelraster"/>
        <w:tblW w:w="13994" w:type="dxa"/>
        <w:tblLook w:val="04A0" w:firstRow="1" w:lastRow="0" w:firstColumn="1" w:lastColumn="0" w:noHBand="0" w:noVBand="1"/>
      </w:tblPr>
      <w:tblGrid>
        <w:gridCol w:w="2588"/>
        <w:gridCol w:w="4767"/>
        <w:gridCol w:w="6639"/>
      </w:tblGrid>
      <w:tr w:rsidR="004D11AD" w:rsidTr="00FD3295">
        <w:tc>
          <w:tcPr>
            <w:tcW w:w="7355" w:type="dxa"/>
            <w:gridSpan w:val="2"/>
          </w:tcPr>
          <w:p w:rsidR="004D11AD" w:rsidRPr="009F237E" w:rsidRDefault="004D11AD" w:rsidP="00FD3295">
            <w:pPr>
              <w:rPr>
                <w:b/>
              </w:rPr>
            </w:pPr>
            <w:r>
              <w:rPr>
                <w:b/>
              </w:rPr>
              <w:lastRenderedPageBreak/>
              <w:t>L</w:t>
            </w:r>
            <w:r w:rsidRPr="00E72395">
              <w:rPr>
                <w:b/>
              </w:rPr>
              <w:t>eergroep</w:t>
            </w:r>
            <w:r>
              <w:rPr>
                <w:b/>
              </w:rPr>
              <w:t>:</w:t>
            </w:r>
            <w:r w:rsidRPr="00E72395">
              <w:rPr>
                <w:b/>
              </w:rPr>
              <w:t xml:space="preserve"> </w:t>
            </w:r>
            <w:r>
              <w:rPr>
                <w:b/>
              </w:rPr>
              <w:t xml:space="preserve"> </w:t>
            </w:r>
            <w:proofErr w:type="spellStart"/>
            <w:r>
              <w:rPr>
                <w:b/>
              </w:rPr>
              <w:t>Dock</w:t>
            </w:r>
            <w:proofErr w:type="spellEnd"/>
            <w:r>
              <w:rPr>
                <w:b/>
              </w:rPr>
              <w:t xml:space="preserve"> 24</w:t>
            </w:r>
          </w:p>
        </w:tc>
        <w:tc>
          <w:tcPr>
            <w:tcW w:w="6639" w:type="dxa"/>
          </w:tcPr>
          <w:p w:rsidR="004D11AD" w:rsidRPr="00E72395" w:rsidRDefault="004D11AD" w:rsidP="00FD3295">
            <w:pPr>
              <w:rPr>
                <w:b/>
              </w:rPr>
            </w:pPr>
            <w:r>
              <w:rPr>
                <w:b/>
              </w:rPr>
              <w:t>S</w:t>
            </w:r>
            <w:r w:rsidRPr="00BA72EB">
              <w:rPr>
                <w:b/>
              </w:rPr>
              <w:t xml:space="preserve">chooljaar </w:t>
            </w:r>
            <w:r>
              <w:rPr>
                <w:b/>
              </w:rPr>
              <w:t>2019-2020</w:t>
            </w:r>
          </w:p>
        </w:tc>
      </w:tr>
      <w:tr w:rsidR="004D11AD" w:rsidTr="00FD3295">
        <w:tc>
          <w:tcPr>
            <w:tcW w:w="7355" w:type="dxa"/>
            <w:gridSpan w:val="2"/>
          </w:tcPr>
          <w:p w:rsidR="004D11AD" w:rsidRPr="00E72395" w:rsidRDefault="004D11AD" w:rsidP="00FD3295">
            <w:pPr>
              <w:rPr>
                <w:b/>
              </w:rPr>
            </w:pPr>
            <w:r>
              <w:rPr>
                <w:b/>
              </w:rPr>
              <w:t>Periode: 3</w:t>
            </w:r>
          </w:p>
        </w:tc>
        <w:tc>
          <w:tcPr>
            <w:tcW w:w="6639" w:type="dxa"/>
          </w:tcPr>
          <w:p w:rsidR="004D11AD" w:rsidRDefault="004D11AD" w:rsidP="00FD3295">
            <w:pPr>
              <w:rPr>
                <w:b/>
              </w:rPr>
            </w:pPr>
            <w:r>
              <w:rPr>
                <w:b/>
              </w:rPr>
              <w:t>Vak: Flankerende vakken</w:t>
            </w:r>
          </w:p>
        </w:tc>
      </w:tr>
      <w:tr w:rsidR="004D11AD" w:rsidRPr="008C7179" w:rsidTr="00FD3295">
        <w:trPr>
          <w:trHeight w:val="192"/>
        </w:trPr>
        <w:tc>
          <w:tcPr>
            <w:tcW w:w="13994" w:type="dxa"/>
            <w:gridSpan w:val="3"/>
            <w:shd w:val="clear" w:color="auto" w:fill="BFBFBF" w:themeFill="background1" w:themeFillShade="BF"/>
          </w:tcPr>
          <w:p w:rsidR="004D11AD" w:rsidRPr="008C7179" w:rsidRDefault="004D11AD" w:rsidP="00FD3295">
            <w:pPr>
              <w:rPr>
                <w:b/>
              </w:rPr>
            </w:pPr>
            <w:r w:rsidRPr="008C7179">
              <w:rPr>
                <w:b/>
              </w:rPr>
              <w:t>Groepsdoel 1</w:t>
            </w:r>
            <w:r>
              <w:rPr>
                <w:b/>
              </w:rPr>
              <w:t xml:space="preserve">: </w:t>
            </w:r>
            <w:r w:rsidRPr="005056A5">
              <w:rPr>
                <w:b/>
                <w:sz w:val="24"/>
                <w:szCs w:val="24"/>
              </w:rPr>
              <w:t>Studenten krijgen meer focus op hun taken</w:t>
            </w:r>
          </w:p>
        </w:tc>
      </w:tr>
      <w:tr w:rsidR="004D11AD" w:rsidTr="00FD3295">
        <w:trPr>
          <w:trHeight w:val="192"/>
        </w:trPr>
        <w:tc>
          <w:tcPr>
            <w:tcW w:w="2588" w:type="dxa"/>
            <w:shd w:val="clear" w:color="auto" w:fill="FFFFFF" w:themeFill="background1"/>
          </w:tcPr>
          <w:p w:rsidR="004D11AD" w:rsidRDefault="004D11AD" w:rsidP="00FD3295">
            <w:r>
              <w:t>Studenten</w:t>
            </w:r>
          </w:p>
        </w:tc>
        <w:tc>
          <w:tcPr>
            <w:tcW w:w="4767" w:type="dxa"/>
            <w:shd w:val="clear" w:color="auto" w:fill="FFFFFF" w:themeFill="background1"/>
          </w:tcPr>
          <w:p w:rsidR="004D11AD" w:rsidRDefault="004D11AD" w:rsidP="00FD3295">
            <w:r>
              <w:t>Acties student</w:t>
            </w:r>
          </w:p>
        </w:tc>
        <w:tc>
          <w:tcPr>
            <w:tcW w:w="6639" w:type="dxa"/>
          </w:tcPr>
          <w:p w:rsidR="004D11AD" w:rsidRDefault="004D11AD" w:rsidP="00FD3295">
            <w:r>
              <w:t>Acties leraar</w:t>
            </w:r>
          </w:p>
        </w:tc>
      </w:tr>
      <w:tr w:rsidR="004D11AD" w:rsidTr="00FD3295">
        <w:trPr>
          <w:trHeight w:val="210"/>
        </w:trPr>
        <w:tc>
          <w:tcPr>
            <w:tcW w:w="2588" w:type="dxa"/>
            <w:shd w:val="clear" w:color="auto" w:fill="92D050"/>
          </w:tcPr>
          <w:p w:rsidR="004D11AD" w:rsidRDefault="004D11AD" w:rsidP="00FD3295">
            <w:r>
              <w:t>Alle studenten</w:t>
            </w:r>
          </w:p>
        </w:tc>
        <w:tc>
          <w:tcPr>
            <w:tcW w:w="4767" w:type="dxa"/>
            <w:shd w:val="clear" w:color="auto" w:fill="92D050"/>
          </w:tcPr>
          <w:p w:rsidR="004D11AD" w:rsidRPr="00EE19E6" w:rsidRDefault="004D11AD" w:rsidP="004D11AD">
            <w:pPr>
              <w:pStyle w:val="Lijstalinea"/>
              <w:numPr>
                <w:ilvl w:val="0"/>
                <w:numId w:val="1"/>
              </w:numPr>
              <w:ind w:left="537"/>
              <w:rPr>
                <w:sz w:val="20"/>
                <w:szCs w:val="20"/>
              </w:rPr>
            </w:pPr>
            <w:r w:rsidRPr="00EE19E6">
              <w:rPr>
                <w:sz w:val="20"/>
                <w:szCs w:val="20"/>
              </w:rPr>
              <w:t>Student geeft het aan als hij de lesdoelen/opdrachten/uitleg niet begrijpt.</w:t>
            </w:r>
          </w:p>
          <w:p w:rsidR="004D11AD" w:rsidRPr="00EE19E6" w:rsidRDefault="004D11AD" w:rsidP="004D11AD">
            <w:pPr>
              <w:pStyle w:val="Lijstalinea"/>
              <w:numPr>
                <w:ilvl w:val="0"/>
                <w:numId w:val="1"/>
              </w:numPr>
              <w:ind w:left="537" w:hanging="467"/>
              <w:rPr>
                <w:sz w:val="20"/>
                <w:szCs w:val="20"/>
              </w:rPr>
            </w:pPr>
            <w:r w:rsidRPr="00EE19E6">
              <w:rPr>
                <w:sz w:val="20"/>
                <w:szCs w:val="20"/>
              </w:rPr>
              <w:t>Student werkt zelfstandig aan de opdrachten, slaat over wat niet helder is, schrijft zijn vragen op en vraagt om uitleg op daarvoor afgesproken tijden.</w:t>
            </w:r>
          </w:p>
        </w:tc>
        <w:tc>
          <w:tcPr>
            <w:tcW w:w="6639" w:type="dxa"/>
            <w:shd w:val="clear" w:color="auto" w:fill="92D050"/>
          </w:tcPr>
          <w:p w:rsidR="004D11AD" w:rsidRPr="00EE19E6" w:rsidRDefault="004D11AD" w:rsidP="004D11AD">
            <w:pPr>
              <w:pStyle w:val="Lijstalinea"/>
              <w:numPr>
                <w:ilvl w:val="0"/>
                <w:numId w:val="1"/>
              </w:numPr>
              <w:ind w:left="450" w:hanging="425"/>
              <w:rPr>
                <w:sz w:val="20"/>
                <w:szCs w:val="20"/>
              </w:rPr>
            </w:pPr>
            <w:r w:rsidRPr="00EE19E6">
              <w:rPr>
                <w:sz w:val="20"/>
                <w:szCs w:val="20"/>
              </w:rPr>
              <w:t>De lesdoelen en lesvolgorde staat op het bord. Aangeven wanneer er tijd is voor vragen/zelfstandig werken enz.</w:t>
            </w:r>
          </w:p>
          <w:p w:rsidR="004D11AD" w:rsidRPr="00EE19E6" w:rsidRDefault="004D11AD" w:rsidP="004D11AD">
            <w:pPr>
              <w:pStyle w:val="Lijstalinea"/>
              <w:numPr>
                <w:ilvl w:val="0"/>
                <w:numId w:val="1"/>
              </w:numPr>
              <w:ind w:left="450" w:hanging="425"/>
              <w:rPr>
                <w:sz w:val="20"/>
                <w:szCs w:val="20"/>
              </w:rPr>
            </w:pPr>
            <w:r w:rsidRPr="00EE19E6">
              <w:rPr>
                <w:sz w:val="20"/>
                <w:szCs w:val="20"/>
              </w:rPr>
              <w:t xml:space="preserve">Studie verdelen in opdrachten die binnen </w:t>
            </w:r>
            <w:r>
              <w:rPr>
                <w:sz w:val="20"/>
                <w:szCs w:val="20"/>
              </w:rPr>
              <w:t xml:space="preserve">10 </w:t>
            </w:r>
            <w:r w:rsidRPr="00EE19E6">
              <w:rPr>
                <w:sz w:val="20"/>
                <w:szCs w:val="20"/>
              </w:rPr>
              <w:t>minuten zijn af te ronden.</w:t>
            </w:r>
          </w:p>
          <w:p w:rsidR="004D11AD" w:rsidRPr="00EE19E6" w:rsidRDefault="004D11AD" w:rsidP="004D11AD">
            <w:pPr>
              <w:pStyle w:val="Lijstalinea"/>
              <w:numPr>
                <w:ilvl w:val="0"/>
                <w:numId w:val="1"/>
              </w:numPr>
              <w:ind w:left="450" w:hanging="425"/>
              <w:rPr>
                <w:sz w:val="20"/>
                <w:szCs w:val="20"/>
              </w:rPr>
            </w:pPr>
            <w:r w:rsidRPr="00EE19E6">
              <w:rPr>
                <w:sz w:val="20"/>
                <w:szCs w:val="20"/>
              </w:rPr>
              <w:t xml:space="preserve">Vat de opdracht samen, voor de studenten beginnen. </w:t>
            </w:r>
            <w:proofErr w:type="spellStart"/>
            <w:r w:rsidRPr="00EE19E6">
              <w:rPr>
                <w:sz w:val="20"/>
                <w:szCs w:val="20"/>
              </w:rPr>
              <w:t>Evt</w:t>
            </w:r>
            <w:proofErr w:type="spellEnd"/>
            <w:r w:rsidRPr="00EE19E6">
              <w:rPr>
                <w:sz w:val="20"/>
                <w:szCs w:val="20"/>
              </w:rPr>
              <w:t xml:space="preserve"> op het bord.</w:t>
            </w:r>
          </w:p>
          <w:p w:rsidR="004D11AD" w:rsidRPr="00EE19E6" w:rsidRDefault="004D11AD" w:rsidP="004D11AD">
            <w:pPr>
              <w:pStyle w:val="Lijstalinea"/>
              <w:numPr>
                <w:ilvl w:val="0"/>
                <w:numId w:val="1"/>
              </w:numPr>
              <w:ind w:left="450" w:hanging="425"/>
              <w:rPr>
                <w:sz w:val="20"/>
                <w:szCs w:val="20"/>
              </w:rPr>
            </w:pPr>
            <w:r w:rsidRPr="00EE19E6">
              <w:rPr>
                <w:sz w:val="20"/>
                <w:szCs w:val="20"/>
              </w:rPr>
              <w:t>Zelfstandig door de opdrachten laten gaan. 2-3 keer surveilleren voor begeleiding.</w:t>
            </w:r>
          </w:p>
          <w:p w:rsidR="004D11AD" w:rsidRPr="00EE19E6" w:rsidRDefault="004D11AD" w:rsidP="004D11AD">
            <w:pPr>
              <w:pStyle w:val="Lijstalinea"/>
              <w:numPr>
                <w:ilvl w:val="0"/>
                <w:numId w:val="1"/>
              </w:numPr>
              <w:ind w:left="450" w:hanging="425"/>
              <w:rPr>
                <w:sz w:val="20"/>
                <w:szCs w:val="20"/>
              </w:rPr>
            </w:pPr>
            <w:r w:rsidRPr="00EE19E6">
              <w:rPr>
                <w:sz w:val="20"/>
                <w:szCs w:val="20"/>
              </w:rPr>
              <w:t>Blijf bij de lesdoelen op het bord. Dwaal niet af.</w:t>
            </w:r>
          </w:p>
          <w:p w:rsidR="004D11AD" w:rsidRPr="00EE19E6" w:rsidRDefault="004D11AD" w:rsidP="004D11AD">
            <w:pPr>
              <w:pStyle w:val="Lijstalinea"/>
              <w:numPr>
                <w:ilvl w:val="0"/>
                <w:numId w:val="1"/>
              </w:numPr>
              <w:ind w:left="450" w:hanging="425"/>
              <w:rPr>
                <w:sz w:val="20"/>
                <w:szCs w:val="20"/>
              </w:rPr>
            </w:pPr>
            <w:r w:rsidRPr="00EE19E6">
              <w:rPr>
                <w:sz w:val="20"/>
                <w:szCs w:val="20"/>
              </w:rPr>
              <w:t>Lesstof: Gebruik alleen illustraties die functioneel en noodzakelijk zijn.</w:t>
            </w:r>
          </w:p>
          <w:p w:rsidR="004D11AD" w:rsidRPr="00EE19E6" w:rsidRDefault="004D11AD" w:rsidP="004D11AD">
            <w:pPr>
              <w:pStyle w:val="Lijstalinea"/>
              <w:numPr>
                <w:ilvl w:val="0"/>
                <w:numId w:val="1"/>
              </w:numPr>
              <w:ind w:left="450" w:hanging="425"/>
              <w:rPr>
                <w:sz w:val="20"/>
                <w:szCs w:val="20"/>
              </w:rPr>
            </w:pPr>
            <w:r w:rsidRPr="00EE19E6">
              <w:rPr>
                <w:sz w:val="20"/>
                <w:szCs w:val="20"/>
              </w:rPr>
              <w:t>Opdrachten die de meeste concentratie vergen aan het begin van de les.</w:t>
            </w:r>
          </w:p>
        </w:tc>
      </w:tr>
      <w:tr w:rsidR="004D11AD" w:rsidTr="00FD3295">
        <w:trPr>
          <w:trHeight w:val="214"/>
        </w:trPr>
        <w:tc>
          <w:tcPr>
            <w:tcW w:w="2588" w:type="dxa"/>
            <w:shd w:val="clear" w:color="auto" w:fill="FFFF00"/>
          </w:tcPr>
          <w:p w:rsidR="001E6082" w:rsidRDefault="001E6082" w:rsidP="00FD3295">
            <w:r>
              <w:t>Studenten rood plus:</w:t>
            </w:r>
          </w:p>
          <w:p w:rsidR="004D11AD" w:rsidRDefault="001E6082" w:rsidP="00FD3295">
            <w:r>
              <w:t>Student 3</w:t>
            </w:r>
          </w:p>
          <w:p w:rsidR="001E6082" w:rsidRDefault="001E6082" w:rsidP="00FD3295">
            <w:r>
              <w:t>Student 6</w:t>
            </w:r>
          </w:p>
          <w:p w:rsidR="001E6082" w:rsidRDefault="001E6082" w:rsidP="00FD3295">
            <w:r>
              <w:t>Student 4</w:t>
            </w:r>
          </w:p>
          <w:p w:rsidR="005A495D" w:rsidRDefault="005A495D" w:rsidP="00FD3295">
            <w:r>
              <w:t>Student 8</w:t>
            </w:r>
          </w:p>
          <w:p w:rsidR="004D11AD" w:rsidRDefault="004D11AD" w:rsidP="00FD3295">
            <w:pPr>
              <w:rPr>
                <w:rFonts w:ascii="Calibri" w:hAnsi="Calibri" w:cs="Calibri"/>
                <w:color w:val="000000"/>
              </w:rPr>
            </w:pPr>
          </w:p>
          <w:p w:rsidR="004D11AD" w:rsidRDefault="004D11AD" w:rsidP="00FD3295"/>
        </w:tc>
        <w:tc>
          <w:tcPr>
            <w:tcW w:w="4767" w:type="dxa"/>
            <w:shd w:val="clear" w:color="auto" w:fill="FFFF00"/>
          </w:tcPr>
          <w:p w:rsidR="004D11AD" w:rsidRPr="00EE19E6" w:rsidRDefault="004D11AD" w:rsidP="004D11AD">
            <w:pPr>
              <w:pStyle w:val="Lijstalinea"/>
              <w:numPr>
                <w:ilvl w:val="0"/>
                <w:numId w:val="1"/>
              </w:numPr>
              <w:ind w:left="537"/>
              <w:rPr>
                <w:sz w:val="20"/>
                <w:szCs w:val="20"/>
              </w:rPr>
            </w:pPr>
            <w:r w:rsidRPr="00EE19E6">
              <w:rPr>
                <w:sz w:val="20"/>
                <w:szCs w:val="20"/>
              </w:rPr>
              <w:t>Neemt mee naar de les: pen, markeerstiften en wat verder nodig is voor de les.</w:t>
            </w:r>
          </w:p>
          <w:p w:rsidR="004D11AD" w:rsidRPr="00EE19E6" w:rsidRDefault="004D11AD" w:rsidP="004D11AD">
            <w:pPr>
              <w:pStyle w:val="Lijstalinea"/>
              <w:numPr>
                <w:ilvl w:val="0"/>
                <w:numId w:val="1"/>
              </w:numPr>
              <w:ind w:left="537"/>
              <w:rPr>
                <w:sz w:val="20"/>
                <w:szCs w:val="20"/>
              </w:rPr>
            </w:pPr>
            <w:r w:rsidRPr="00EE19E6">
              <w:rPr>
                <w:sz w:val="20"/>
                <w:szCs w:val="20"/>
              </w:rPr>
              <w:t>Spreekt met leraar af op welke plek in de klas hij/zij het best tot werken komt en gaat daar zitten.</w:t>
            </w:r>
          </w:p>
          <w:p w:rsidR="004D11AD" w:rsidRPr="00EE19E6" w:rsidRDefault="004D11AD" w:rsidP="004D11AD">
            <w:pPr>
              <w:pStyle w:val="Lijstalinea"/>
              <w:numPr>
                <w:ilvl w:val="0"/>
                <w:numId w:val="1"/>
              </w:numPr>
              <w:ind w:left="537"/>
              <w:rPr>
                <w:sz w:val="20"/>
                <w:szCs w:val="20"/>
              </w:rPr>
            </w:pPr>
            <w:r w:rsidRPr="00EE19E6">
              <w:rPr>
                <w:sz w:val="20"/>
                <w:szCs w:val="20"/>
              </w:rPr>
              <w:t>Vragen en opmerkingen opschrijven en stellen wanneer de leraar aangeeft dat daar tijd voor is.</w:t>
            </w:r>
          </w:p>
          <w:p w:rsidR="004D11AD" w:rsidRPr="00EE19E6" w:rsidRDefault="004D11AD" w:rsidP="004D11AD">
            <w:pPr>
              <w:pStyle w:val="Lijstalinea"/>
              <w:numPr>
                <w:ilvl w:val="0"/>
                <w:numId w:val="1"/>
              </w:numPr>
              <w:ind w:left="537"/>
              <w:rPr>
                <w:sz w:val="20"/>
                <w:szCs w:val="20"/>
              </w:rPr>
            </w:pPr>
            <w:r w:rsidRPr="00EE19E6">
              <w:rPr>
                <w:sz w:val="20"/>
                <w:szCs w:val="20"/>
              </w:rPr>
              <w:t>Student stopt met reageren op ‘afleiders’ (telefoon, andere student, mooie meisjes buiten enz.) wanneer de leraar dit vraagt.</w:t>
            </w:r>
          </w:p>
          <w:p w:rsidR="004D11AD" w:rsidRPr="00EE19E6" w:rsidRDefault="004D11AD" w:rsidP="004D11AD">
            <w:pPr>
              <w:pStyle w:val="Lijstalinea"/>
              <w:numPr>
                <w:ilvl w:val="0"/>
                <w:numId w:val="1"/>
              </w:numPr>
              <w:ind w:left="537"/>
              <w:rPr>
                <w:sz w:val="20"/>
                <w:szCs w:val="20"/>
              </w:rPr>
            </w:pPr>
            <w:r w:rsidRPr="00EE19E6">
              <w:rPr>
                <w:sz w:val="20"/>
                <w:szCs w:val="20"/>
              </w:rPr>
              <w:t>Belangrijke stukken tekst markeren.</w:t>
            </w:r>
          </w:p>
          <w:p w:rsidR="004D11AD" w:rsidRPr="00EE19E6" w:rsidRDefault="004D11AD" w:rsidP="004D11AD">
            <w:pPr>
              <w:pStyle w:val="Lijstalinea"/>
              <w:numPr>
                <w:ilvl w:val="0"/>
                <w:numId w:val="1"/>
              </w:numPr>
              <w:ind w:left="537"/>
              <w:rPr>
                <w:sz w:val="20"/>
                <w:szCs w:val="20"/>
              </w:rPr>
            </w:pPr>
            <w:r w:rsidRPr="00EE19E6">
              <w:rPr>
                <w:sz w:val="20"/>
                <w:szCs w:val="20"/>
              </w:rPr>
              <w:t>Schrijft kort op wat de opdracht is voor hij eraan begint.</w:t>
            </w:r>
          </w:p>
        </w:tc>
        <w:tc>
          <w:tcPr>
            <w:tcW w:w="6639" w:type="dxa"/>
            <w:shd w:val="clear" w:color="auto" w:fill="FFFF00"/>
          </w:tcPr>
          <w:p w:rsidR="004D11AD" w:rsidRPr="00EE19E6" w:rsidRDefault="004D11AD" w:rsidP="004D11AD">
            <w:pPr>
              <w:pStyle w:val="Lijstalinea"/>
              <w:numPr>
                <w:ilvl w:val="0"/>
                <w:numId w:val="1"/>
              </w:numPr>
              <w:ind w:left="450" w:hanging="425"/>
              <w:rPr>
                <w:sz w:val="20"/>
                <w:szCs w:val="20"/>
              </w:rPr>
            </w:pPr>
            <w:r w:rsidRPr="00EE19E6">
              <w:rPr>
                <w:sz w:val="20"/>
                <w:szCs w:val="20"/>
              </w:rPr>
              <w:t>Controlevragen stellen. Studenten schijven antwoord op voordat ze antwoord geven.</w:t>
            </w:r>
          </w:p>
          <w:p w:rsidR="004D11AD" w:rsidRPr="00EE19E6" w:rsidRDefault="004D11AD" w:rsidP="004D11AD">
            <w:pPr>
              <w:pStyle w:val="Lijstalinea"/>
              <w:numPr>
                <w:ilvl w:val="0"/>
                <w:numId w:val="1"/>
              </w:numPr>
              <w:ind w:left="450" w:hanging="425"/>
              <w:rPr>
                <w:sz w:val="20"/>
                <w:szCs w:val="20"/>
              </w:rPr>
            </w:pPr>
            <w:r w:rsidRPr="00EE19E6">
              <w:rPr>
                <w:sz w:val="20"/>
                <w:szCs w:val="20"/>
              </w:rPr>
              <w:t>Om de vijf minuten de gemaakte taak evalueren en opstarten van de volgende opdracht.</w:t>
            </w:r>
          </w:p>
          <w:p w:rsidR="004D11AD" w:rsidRPr="00EE19E6" w:rsidRDefault="004D11AD" w:rsidP="004D11AD">
            <w:pPr>
              <w:pStyle w:val="Lijstalinea"/>
              <w:numPr>
                <w:ilvl w:val="0"/>
                <w:numId w:val="1"/>
              </w:numPr>
              <w:ind w:left="450" w:hanging="425"/>
              <w:rPr>
                <w:sz w:val="20"/>
                <w:szCs w:val="20"/>
              </w:rPr>
            </w:pPr>
            <w:r w:rsidRPr="00EE19E6">
              <w:rPr>
                <w:sz w:val="20"/>
                <w:szCs w:val="20"/>
              </w:rPr>
              <w:t>Bij vragen van studenten vragen deze eerst op te schrijven zodat je er later op terug kunt komen.</w:t>
            </w:r>
          </w:p>
          <w:p w:rsidR="004D11AD" w:rsidRPr="00EE19E6" w:rsidRDefault="004D11AD" w:rsidP="004D11AD">
            <w:pPr>
              <w:pStyle w:val="Lijstalinea"/>
              <w:numPr>
                <w:ilvl w:val="0"/>
                <w:numId w:val="1"/>
              </w:numPr>
              <w:ind w:left="450" w:hanging="425"/>
              <w:rPr>
                <w:sz w:val="20"/>
                <w:szCs w:val="20"/>
              </w:rPr>
            </w:pPr>
            <w:r w:rsidRPr="00EE19E6">
              <w:rPr>
                <w:sz w:val="20"/>
                <w:szCs w:val="20"/>
              </w:rPr>
              <w:t>Aangeven wanneer je ziet dat student niet kiest voor zichzelf maar voor telefoon, medestudent enz.</w:t>
            </w:r>
          </w:p>
          <w:p w:rsidR="004D11AD" w:rsidRPr="00EE19E6" w:rsidRDefault="004D11AD" w:rsidP="004D11AD">
            <w:pPr>
              <w:pStyle w:val="Lijstalinea"/>
              <w:numPr>
                <w:ilvl w:val="0"/>
                <w:numId w:val="1"/>
              </w:numPr>
              <w:ind w:left="450" w:hanging="425"/>
              <w:rPr>
                <w:sz w:val="20"/>
                <w:szCs w:val="20"/>
              </w:rPr>
            </w:pPr>
            <w:r w:rsidRPr="00EE19E6">
              <w:rPr>
                <w:sz w:val="20"/>
                <w:szCs w:val="20"/>
              </w:rPr>
              <w:t>Laat studenten de belangrijkste stukken markeren.</w:t>
            </w:r>
          </w:p>
          <w:p w:rsidR="004D11AD" w:rsidRPr="00EE19E6" w:rsidRDefault="004D11AD" w:rsidP="004D11AD">
            <w:pPr>
              <w:pStyle w:val="Lijstalinea"/>
              <w:numPr>
                <w:ilvl w:val="0"/>
                <w:numId w:val="1"/>
              </w:numPr>
              <w:ind w:left="450" w:hanging="425"/>
              <w:rPr>
                <w:sz w:val="20"/>
                <w:szCs w:val="20"/>
              </w:rPr>
            </w:pPr>
            <w:r w:rsidRPr="00EE19E6">
              <w:rPr>
                <w:sz w:val="20"/>
                <w:szCs w:val="20"/>
              </w:rPr>
              <w:t xml:space="preserve">Zorg voor afwisselende/activerende didactische werkvormen. </w:t>
            </w:r>
          </w:p>
          <w:p w:rsidR="004D11AD" w:rsidRPr="00EE19E6" w:rsidRDefault="004D11AD" w:rsidP="00FD3295">
            <w:pPr>
              <w:pStyle w:val="Geenafstand"/>
              <w:numPr>
                <w:ilvl w:val="0"/>
                <w:numId w:val="1"/>
              </w:numPr>
              <w:ind w:left="450" w:hanging="425"/>
              <w:rPr>
                <w:sz w:val="20"/>
                <w:szCs w:val="20"/>
              </w:rPr>
            </w:pPr>
            <w:r w:rsidRPr="00EE19E6">
              <w:rPr>
                <w:sz w:val="20"/>
                <w:szCs w:val="20"/>
              </w:rPr>
              <w:t>Beloon de groep als er vijf minuten goed is doorgewerkt</w:t>
            </w:r>
          </w:p>
        </w:tc>
      </w:tr>
      <w:tr w:rsidR="004D11AD" w:rsidTr="00FD3295">
        <w:trPr>
          <w:trHeight w:val="277"/>
        </w:trPr>
        <w:tc>
          <w:tcPr>
            <w:tcW w:w="2588" w:type="dxa"/>
            <w:shd w:val="clear" w:color="auto" w:fill="FF0000"/>
          </w:tcPr>
          <w:p w:rsidR="004D11AD" w:rsidRDefault="001E6082" w:rsidP="001E6082">
            <w:r>
              <w:t>Student 1</w:t>
            </w:r>
          </w:p>
          <w:p w:rsidR="001E6082" w:rsidRDefault="001E6082" w:rsidP="001E6082">
            <w:r>
              <w:t>Student 11</w:t>
            </w:r>
          </w:p>
        </w:tc>
        <w:tc>
          <w:tcPr>
            <w:tcW w:w="4767" w:type="dxa"/>
            <w:shd w:val="clear" w:color="auto" w:fill="FF0000"/>
          </w:tcPr>
          <w:p w:rsidR="004D11AD" w:rsidRPr="00EE19E6" w:rsidRDefault="004D11AD" w:rsidP="004D11AD">
            <w:pPr>
              <w:pStyle w:val="Lijstalinea"/>
              <w:numPr>
                <w:ilvl w:val="0"/>
                <w:numId w:val="1"/>
              </w:numPr>
              <w:ind w:left="537"/>
              <w:rPr>
                <w:sz w:val="20"/>
                <w:szCs w:val="20"/>
              </w:rPr>
            </w:pPr>
            <w:r w:rsidRPr="00EE19E6">
              <w:rPr>
                <w:sz w:val="20"/>
                <w:szCs w:val="20"/>
              </w:rPr>
              <w:t>Werkt op de afgesproken plek.</w:t>
            </w:r>
          </w:p>
          <w:p w:rsidR="004D11AD" w:rsidRDefault="004D11AD" w:rsidP="004D11AD">
            <w:pPr>
              <w:pStyle w:val="Lijstalinea"/>
              <w:numPr>
                <w:ilvl w:val="0"/>
                <w:numId w:val="1"/>
              </w:numPr>
              <w:ind w:left="537"/>
              <w:rPr>
                <w:sz w:val="20"/>
                <w:szCs w:val="20"/>
              </w:rPr>
            </w:pPr>
            <w:r w:rsidRPr="00EE19E6">
              <w:rPr>
                <w:sz w:val="20"/>
                <w:szCs w:val="20"/>
              </w:rPr>
              <w:t xml:space="preserve">Markeert de stukken die de </w:t>
            </w:r>
            <w:proofErr w:type="spellStart"/>
            <w:r w:rsidRPr="00EE19E6">
              <w:rPr>
                <w:sz w:val="20"/>
                <w:szCs w:val="20"/>
              </w:rPr>
              <w:t>leeraar</w:t>
            </w:r>
            <w:proofErr w:type="spellEnd"/>
            <w:r w:rsidRPr="00EE19E6">
              <w:rPr>
                <w:sz w:val="20"/>
                <w:szCs w:val="20"/>
              </w:rPr>
              <w:t xml:space="preserve"> aanwijst.</w:t>
            </w:r>
          </w:p>
          <w:p w:rsidR="004D11AD" w:rsidRPr="00EE19E6" w:rsidRDefault="004D11AD" w:rsidP="004D11AD">
            <w:pPr>
              <w:pStyle w:val="Lijstalinea"/>
              <w:numPr>
                <w:ilvl w:val="0"/>
                <w:numId w:val="1"/>
              </w:numPr>
              <w:ind w:left="537"/>
              <w:rPr>
                <w:sz w:val="20"/>
                <w:szCs w:val="20"/>
              </w:rPr>
            </w:pPr>
            <w:r>
              <w:rPr>
                <w:sz w:val="20"/>
                <w:szCs w:val="20"/>
              </w:rPr>
              <w:t>Neemt een time out om even te bewegen als concentreren echt niet meer lukt.</w:t>
            </w:r>
          </w:p>
        </w:tc>
        <w:tc>
          <w:tcPr>
            <w:tcW w:w="6639" w:type="dxa"/>
            <w:shd w:val="clear" w:color="auto" w:fill="FF0000"/>
          </w:tcPr>
          <w:p w:rsidR="004D11AD" w:rsidRPr="00EE19E6" w:rsidRDefault="004D11AD" w:rsidP="004D11AD">
            <w:pPr>
              <w:pStyle w:val="Lijstalinea"/>
              <w:numPr>
                <w:ilvl w:val="0"/>
                <w:numId w:val="1"/>
              </w:numPr>
              <w:ind w:left="450" w:hanging="425"/>
              <w:rPr>
                <w:sz w:val="20"/>
                <w:szCs w:val="20"/>
              </w:rPr>
            </w:pPr>
            <w:r w:rsidRPr="00EE19E6">
              <w:rPr>
                <w:sz w:val="20"/>
                <w:szCs w:val="20"/>
              </w:rPr>
              <w:t>Student plaatsen in een impulsarme omgeving en hier monitoren op opstarten, voortgang en afronding van de taak.</w:t>
            </w:r>
          </w:p>
          <w:p w:rsidR="004D11AD" w:rsidRPr="00EE19E6" w:rsidRDefault="004D11AD" w:rsidP="004D11AD">
            <w:pPr>
              <w:pStyle w:val="Lijstalinea"/>
              <w:numPr>
                <w:ilvl w:val="0"/>
                <w:numId w:val="1"/>
              </w:numPr>
              <w:ind w:left="450" w:hanging="425"/>
              <w:rPr>
                <w:sz w:val="20"/>
                <w:szCs w:val="20"/>
              </w:rPr>
            </w:pPr>
            <w:r w:rsidRPr="00EE19E6">
              <w:rPr>
                <w:sz w:val="20"/>
                <w:szCs w:val="20"/>
              </w:rPr>
              <w:t>Individueel met de student bepalen wat belangrijke stof is, dit aanwijzen en laten markeren.</w:t>
            </w:r>
          </w:p>
          <w:p w:rsidR="004D11AD" w:rsidRPr="00EE19E6" w:rsidRDefault="004D11AD" w:rsidP="004D11AD">
            <w:pPr>
              <w:pStyle w:val="Lijstalinea"/>
              <w:numPr>
                <w:ilvl w:val="0"/>
                <w:numId w:val="1"/>
              </w:numPr>
              <w:ind w:left="450" w:hanging="425"/>
              <w:rPr>
                <w:sz w:val="20"/>
                <w:szCs w:val="20"/>
              </w:rPr>
            </w:pPr>
            <w:r w:rsidRPr="00EE19E6">
              <w:rPr>
                <w:sz w:val="20"/>
                <w:szCs w:val="20"/>
              </w:rPr>
              <w:t>Student opdracht mondeling laten samenvatten voor hij eraan begint.</w:t>
            </w:r>
          </w:p>
          <w:p w:rsidR="004D11AD" w:rsidRPr="00EE19E6" w:rsidRDefault="004D11AD" w:rsidP="004D11AD">
            <w:pPr>
              <w:pStyle w:val="Lijstalinea"/>
              <w:numPr>
                <w:ilvl w:val="0"/>
                <w:numId w:val="1"/>
              </w:numPr>
              <w:ind w:left="450" w:hanging="425"/>
              <w:rPr>
                <w:sz w:val="20"/>
                <w:szCs w:val="20"/>
              </w:rPr>
            </w:pPr>
            <w:r w:rsidRPr="00EE19E6">
              <w:rPr>
                <w:sz w:val="20"/>
                <w:szCs w:val="20"/>
              </w:rPr>
              <w:t xml:space="preserve">Geregeld de gelegenheid geven voor time </w:t>
            </w:r>
            <w:proofErr w:type="spellStart"/>
            <w:r w:rsidRPr="00EE19E6">
              <w:rPr>
                <w:sz w:val="20"/>
                <w:szCs w:val="20"/>
              </w:rPr>
              <w:t>out’s</w:t>
            </w:r>
            <w:proofErr w:type="spellEnd"/>
            <w:r w:rsidRPr="00EE19E6">
              <w:rPr>
                <w:sz w:val="20"/>
                <w:szCs w:val="20"/>
              </w:rPr>
              <w:t xml:space="preserve"> om even te bewegen. </w:t>
            </w:r>
          </w:p>
          <w:p w:rsidR="004D11AD" w:rsidRPr="00EE19E6" w:rsidRDefault="004D11AD" w:rsidP="00FD3295">
            <w:pPr>
              <w:pStyle w:val="Geenafstand"/>
              <w:numPr>
                <w:ilvl w:val="0"/>
                <w:numId w:val="1"/>
              </w:numPr>
              <w:ind w:left="450" w:hanging="425"/>
              <w:rPr>
                <w:sz w:val="20"/>
                <w:szCs w:val="20"/>
              </w:rPr>
            </w:pPr>
            <w:r w:rsidRPr="00EE19E6">
              <w:rPr>
                <w:sz w:val="20"/>
                <w:szCs w:val="20"/>
              </w:rPr>
              <w:t>Beloon de student als hij een tijdje heeft stilgezeten en op tijd zijn time outs neemt.</w:t>
            </w:r>
          </w:p>
        </w:tc>
      </w:tr>
    </w:tbl>
    <w:p w:rsidR="004D11AD" w:rsidRDefault="004D11AD" w:rsidP="00BA04FE">
      <w:pPr>
        <w:pStyle w:val="Geenafstand"/>
      </w:pPr>
    </w:p>
    <w:p w:rsidR="00BA04FE" w:rsidRPr="00BA04FE" w:rsidRDefault="00BA04FE" w:rsidP="00BA04FE">
      <w:pPr>
        <w:pStyle w:val="Geenafstand"/>
      </w:pPr>
      <w:r>
        <w:lastRenderedPageBreak/>
        <w:t>Neem nu je doelen en acties over in onderstaand groepsplan.</w:t>
      </w:r>
      <w:r w:rsidR="005D469F">
        <w:t xml:space="preserve"> Je kunt per doel in de eerste kolom vermelden op welke student dit betrekking heeft.</w:t>
      </w:r>
    </w:p>
    <w:tbl>
      <w:tblPr>
        <w:tblStyle w:val="Tabelraster"/>
        <w:tblW w:w="13994" w:type="dxa"/>
        <w:tblLook w:val="04A0" w:firstRow="1" w:lastRow="0" w:firstColumn="1" w:lastColumn="0" w:noHBand="0" w:noVBand="1"/>
      </w:tblPr>
      <w:tblGrid>
        <w:gridCol w:w="2588"/>
        <w:gridCol w:w="4767"/>
        <w:gridCol w:w="6639"/>
      </w:tblGrid>
      <w:tr w:rsidR="00A40982" w:rsidTr="008C7179">
        <w:tc>
          <w:tcPr>
            <w:tcW w:w="7355" w:type="dxa"/>
            <w:gridSpan w:val="2"/>
            <w:tcBorders>
              <w:top w:val="single" w:sz="18" w:space="0" w:color="auto"/>
              <w:left w:val="single" w:sz="18" w:space="0" w:color="auto"/>
              <w:bottom w:val="single" w:sz="6" w:space="0" w:color="auto"/>
              <w:right w:val="single" w:sz="6" w:space="0" w:color="auto"/>
            </w:tcBorders>
          </w:tcPr>
          <w:p w:rsidR="00A40982" w:rsidRPr="009F237E" w:rsidRDefault="002E5BCD" w:rsidP="00BA72EB">
            <w:pPr>
              <w:rPr>
                <w:b/>
              </w:rPr>
            </w:pPr>
            <w:r>
              <w:rPr>
                <w:b/>
              </w:rPr>
              <w:t>G</w:t>
            </w:r>
            <w:r w:rsidR="00A40982" w:rsidRPr="00E72395">
              <w:rPr>
                <w:b/>
              </w:rPr>
              <w:t>roep</w:t>
            </w:r>
            <w:r w:rsidR="00BA72EB">
              <w:rPr>
                <w:b/>
              </w:rPr>
              <w:t>:</w:t>
            </w:r>
            <w:r w:rsidR="00A40982" w:rsidRPr="00E72395">
              <w:rPr>
                <w:b/>
              </w:rPr>
              <w:t xml:space="preserve"> </w:t>
            </w:r>
          </w:p>
        </w:tc>
        <w:tc>
          <w:tcPr>
            <w:tcW w:w="6639" w:type="dxa"/>
            <w:tcBorders>
              <w:top w:val="single" w:sz="18" w:space="0" w:color="auto"/>
              <w:left w:val="single" w:sz="6" w:space="0" w:color="auto"/>
              <w:bottom w:val="single" w:sz="6" w:space="0" w:color="auto"/>
              <w:right w:val="single" w:sz="18" w:space="0" w:color="auto"/>
            </w:tcBorders>
          </w:tcPr>
          <w:p w:rsidR="00A40982" w:rsidRPr="00E72395" w:rsidRDefault="00BA72EB" w:rsidP="002E5BCD">
            <w:pPr>
              <w:rPr>
                <w:b/>
              </w:rPr>
            </w:pPr>
            <w:r>
              <w:rPr>
                <w:b/>
              </w:rPr>
              <w:t>S</w:t>
            </w:r>
            <w:r w:rsidRPr="00BA72EB">
              <w:rPr>
                <w:b/>
              </w:rPr>
              <w:t xml:space="preserve">chooljaar </w:t>
            </w:r>
            <w:r w:rsidR="002E5BCD">
              <w:rPr>
                <w:b/>
              </w:rPr>
              <w:t>2019-2020</w:t>
            </w:r>
          </w:p>
        </w:tc>
      </w:tr>
      <w:tr w:rsidR="00A40982" w:rsidTr="004810A8">
        <w:tc>
          <w:tcPr>
            <w:tcW w:w="7355" w:type="dxa"/>
            <w:gridSpan w:val="2"/>
            <w:tcBorders>
              <w:top w:val="single" w:sz="6" w:space="0" w:color="auto"/>
              <w:left w:val="single" w:sz="18" w:space="0" w:color="auto"/>
              <w:bottom w:val="single" w:sz="18" w:space="0" w:color="auto"/>
              <w:right w:val="single" w:sz="6" w:space="0" w:color="auto"/>
            </w:tcBorders>
          </w:tcPr>
          <w:p w:rsidR="00A40982" w:rsidRPr="00E72395" w:rsidRDefault="00BA72EB" w:rsidP="009F090C">
            <w:pPr>
              <w:rPr>
                <w:b/>
              </w:rPr>
            </w:pPr>
            <w:r>
              <w:rPr>
                <w:b/>
              </w:rPr>
              <w:t>Periode:</w:t>
            </w:r>
          </w:p>
        </w:tc>
        <w:tc>
          <w:tcPr>
            <w:tcW w:w="6639" w:type="dxa"/>
            <w:tcBorders>
              <w:top w:val="single" w:sz="6" w:space="0" w:color="auto"/>
              <w:left w:val="single" w:sz="6" w:space="0" w:color="auto"/>
              <w:bottom w:val="single" w:sz="18" w:space="0" w:color="auto"/>
              <w:right w:val="single" w:sz="18" w:space="0" w:color="auto"/>
            </w:tcBorders>
          </w:tcPr>
          <w:p w:rsidR="00A40982" w:rsidRDefault="00BA72EB" w:rsidP="009F090C">
            <w:pPr>
              <w:rPr>
                <w:b/>
              </w:rPr>
            </w:pPr>
            <w:r>
              <w:rPr>
                <w:b/>
              </w:rPr>
              <w:t xml:space="preserve">Vak: </w:t>
            </w:r>
          </w:p>
        </w:tc>
      </w:tr>
      <w:tr w:rsidR="00761377" w:rsidRPr="008C7179" w:rsidTr="004810A8">
        <w:trPr>
          <w:trHeight w:val="192"/>
        </w:trPr>
        <w:tc>
          <w:tcPr>
            <w:tcW w:w="13994" w:type="dxa"/>
            <w:gridSpan w:val="3"/>
            <w:tcBorders>
              <w:top w:val="single" w:sz="18" w:space="0" w:color="auto"/>
              <w:left w:val="single" w:sz="18" w:space="0" w:color="auto"/>
              <w:right w:val="single" w:sz="18" w:space="0" w:color="auto"/>
            </w:tcBorders>
            <w:shd w:val="clear" w:color="auto" w:fill="BFBFBF" w:themeFill="background1" w:themeFillShade="BF"/>
          </w:tcPr>
          <w:p w:rsidR="00761377" w:rsidRPr="008C7179" w:rsidRDefault="00BA72EB" w:rsidP="009F090C">
            <w:pPr>
              <w:rPr>
                <w:b/>
              </w:rPr>
            </w:pPr>
            <w:r w:rsidRPr="008C7179">
              <w:rPr>
                <w:b/>
              </w:rPr>
              <w:t>Groepsdoel 1</w:t>
            </w:r>
          </w:p>
        </w:tc>
      </w:tr>
      <w:tr w:rsidR="00BA72EB" w:rsidTr="004810A8">
        <w:trPr>
          <w:trHeight w:val="192"/>
        </w:trPr>
        <w:tc>
          <w:tcPr>
            <w:tcW w:w="2588" w:type="dxa"/>
            <w:tcBorders>
              <w:top w:val="single" w:sz="18" w:space="0" w:color="auto"/>
              <w:left w:val="single" w:sz="18" w:space="0" w:color="auto"/>
              <w:right w:val="single" w:sz="18" w:space="0" w:color="auto"/>
            </w:tcBorders>
            <w:shd w:val="clear" w:color="auto" w:fill="FFFFFF" w:themeFill="background1"/>
          </w:tcPr>
          <w:p w:rsidR="00BA72EB" w:rsidRDefault="008C7179" w:rsidP="008C7179">
            <w:r>
              <w:t>Studenten</w:t>
            </w:r>
          </w:p>
        </w:tc>
        <w:tc>
          <w:tcPr>
            <w:tcW w:w="4767" w:type="dxa"/>
            <w:tcBorders>
              <w:left w:val="single" w:sz="18" w:space="0" w:color="auto"/>
            </w:tcBorders>
            <w:shd w:val="clear" w:color="auto" w:fill="FFFFFF" w:themeFill="background1"/>
          </w:tcPr>
          <w:p w:rsidR="00BA72EB" w:rsidRDefault="00BA72EB" w:rsidP="00BA72EB">
            <w:r>
              <w:t>Acties student</w:t>
            </w:r>
          </w:p>
        </w:tc>
        <w:tc>
          <w:tcPr>
            <w:tcW w:w="6639" w:type="dxa"/>
            <w:tcBorders>
              <w:right w:val="single" w:sz="18" w:space="0" w:color="auto"/>
            </w:tcBorders>
          </w:tcPr>
          <w:p w:rsidR="00BA72EB" w:rsidRDefault="00BA72EB" w:rsidP="00BA72EB">
            <w:r>
              <w:t>Acties leraar</w:t>
            </w:r>
          </w:p>
        </w:tc>
      </w:tr>
      <w:tr w:rsidR="008C7179" w:rsidTr="004810A8">
        <w:trPr>
          <w:trHeight w:val="210"/>
        </w:trPr>
        <w:tc>
          <w:tcPr>
            <w:tcW w:w="2588" w:type="dxa"/>
            <w:tcBorders>
              <w:left w:val="single" w:sz="18" w:space="0" w:color="auto"/>
              <w:right w:val="single" w:sz="18" w:space="0" w:color="auto"/>
            </w:tcBorders>
            <w:shd w:val="clear" w:color="auto" w:fill="92D050"/>
          </w:tcPr>
          <w:p w:rsidR="008C7179" w:rsidRDefault="00E64C60" w:rsidP="008C7179">
            <w:r>
              <w:t>Alle studenten</w:t>
            </w:r>
          </w:p>
        </w:tc>
        <w:tc>
          <w:tcPr>
            <w:tcW w:w="4767" w:type="dxa"/>
            <w:tcBorders>
              <w:left w:val="single" w:sz="18" w:space="0" w:color="auto"/>
            </w:tcBorders>
            <w:shd w:val="clear" w:color="auto" w:fill="92D050"/>
          </w:tcPr>
          <w:p w:rsidR="008C7179" w:rsidRDefault="008C7179" w:rsidP="004810A8"/>
          <w:p w:rsidR="00BA04FE" w:rsidRDefault="00BA04FE" w:rsidP="004810A8"/>
        </w:tc>
        <w:tc>
          <w:tcPr>
            <w:tcW w:w="6639" w:type="dxa"/>
            <w:tcBorders>
              <w:right w:val="single" w:sz="18" w:space="0" w:color="auto"/>
            </w:tcBorders>
            <w:shd w:val="clear" w:color="auto" w:fill="92D050"/>
          </w:tcPr>
          <w:p w:rsidR="008C7179" w:rsidRDefault="008C7179" w:rsidP="008C7179"/>
        </w:tc>
      </w:tr>
      <w:tr w:rsidR="008C7179" w:rsidTr="004810A8">
        <w:trPr>
          <w:trHeight w:val="214"/>
        </w:trPr>
        <w:tc>
          <w:tcPr>
            <w:tcW w:w="2588" w:type="dxa"/>
            <w:tcBorders>
              <w:left w:val="single" w:sz="18" w:space="0" w:color="auto"/>
              <w:right w:val="single" w:sz="18" w:space="0" w:color="auto"/>
            </w:tcBorders>
            <w:shd w:val="clear" w:color="auto" w:fill="FFFF00"/>
          </w:tcPr>
          <w:p w:rsidR="00E64C60" w:rsidRDefault="00E64C60" w:rsidP="00E64C60"/>
        </w:tc>
        <w:tc>
          <w:tcPr>
            <w:tcW w:w="4767" w:type="dxa"/>
            <w:tcBorders>
              <w:left w:val="single" w:sz="18" w:space="0" w:color="auto"/>
            </w:tcBorders>
            <w:shd w:val="clear" w:color="auto" w:fill="FFFF00"/>
          </w:tcPr>
          <w:p w:rsidR="008C7179" w:rsidRDefault="008C7179" w:rsidP="004810A8"/>
          <w:p w:rsidR="00BA04FE" w:rsidRDefault="00BA04FE" w:rsidP="004810A8"/>
        </w:tc>
        <w:tc>
          <w:tcPr>
            <w:tcW w:w="6639" w:type="dxa"/>
            <w:tcBorders>
              <w:right w:val="single" w:sz="18" w:space="0" w:color="auto"/>
            </w:tcBorders>
            <w:shd w:val="clear" w:color="auto" w:fill="FFFF00"/>
          </w:tcPr>
          <w:p w:rsidR="008C7179" w:rsidRDefault="008C7179" w:rsidP="008C7179"/>
        </w:tc>
      </w:tr>
      <w:tr w:rsidR="008C7179" w:rsidTr="004810A8">
        <w:trPr>
          <w:trHeight w:val="277"/>
        </w:trPr>
        <w:tc>
          <w:tcPr>
            <w:tcW w:w="2588" w:type="dxa"/>
            <w:tcBorders>
              <w:left w:val="single" w:sz="18" w:space="0" w:color="auto"/>
              <w:bottom w:val="single" w:sz="18" w:space="0" w:color="auto"/>
              <w:right w:val="single" w:sz="18" w:space="0" w:color="auto"/>
            </w:tcBorders>
            <w:shd w:val="clear" w:color="auto" w:fill="FF0000"/>
          </w:tcPr>
          <w:p w:rsidR="008C7179" w:rsidRDefault="00E64C60" w:rsidP="008C7179">
            <w:r>
              <w:t>Studenten geel plus:</w:t>
            </w:r>
          </w:p>
        </w:tc>
        <w:tc>
          <w:tcPr>
            <w:tcW w:w="4767" w:type="dxa"/>
            <w:tcBorders>
              <w:left w:val="single" w:sz="18" w:space="0" w:color="auto"/>
              <w:bottom w:val="single" w:sz="18" w:space="0" w:color="auto"/>
            </w:tcBorders>
            <w:shd w:val="clear" w:color="auto" w:fill="FF0000"/>
          </w:tcPr>
          <w:p w:rsidR="008C7179" w:rsidRDefault="008C7179" w:rsidP="004810A8"/>
          <w:p w:rsidR="00BA04FE" w:rsidRDefault="00BA04FE" w:rsidP="004810A8"/>
        </w:tc>
        <w:tc>
          <w:tcPr>
            <w:tcW w:w="6639" w:type="dxa"/>
            <w:tcBorders>
              <w:bottom w:val="single" w:sz="18" w:space="0" w:color="auto"/>
              <w:right w:val="single" w:sz="18" w:space="0" w:color="auto"/>
            </w:tcBorders>
            <w:shd w:val="clear" w:color="auto" w:fill="FF0000"/>
          </w:tcPr>
          <w:p w:rsidR="008C7179" w:rsidRDefault="008C7179" w:rsidP="008C7179"/>
        </w:tc>
      </w:tr>
      <w:tr w:rsidR="00761377" w:rsidRPr="008C7179" w:rsidTr="004810A8">
        <w:trPr>
          <w:trHeight w:val="323"/>
        </w:trPr>
        <w:tc>
          <w:tcPr>
            <w:tcW w:w="13994" w:type="dxa"/>
            <w:gridSpan w:val="3"/>
            <w:tcBorders>
              <w:top w:val="single" w:sz="18" w:space="0" w:color="auto"/>
              <w:left w:val="single" w:sz="18" w:space="0" w:color="auto"/>
              <w:right w:val="single" w:sz="18" w:space="0" w:color="auto"/>
            </w:tcBorders>
            <w:shd w:val="clear" w:color="auto" w:fill="BFBFBF" w:themeFill="background1" w:themeFillShade="BF"/>
          </w:tcPr>
          <w:p w:rsidR="00761377" w:rsidRPr="008C7179" w:rsidRDefault="00BA72EB" w:rsidP="008C7179">
            <w:pPr>
              <w:jc w:val="both"/>
              <w:rPr>
                <w:b/>
              </w:rPr>
            </w:pPr>
            <w:r w:rsidRPr="008C7179">
              <w:rPr>
                <w:b/>
              </w:rPr>
              <w:t>Groepsdoel 2</w:t>
            </w:r>
          </w:p>
        </w:tc>
      </w:tr>
      <w:tr w:rsidR="008C7179" w:rsidTr="004810A8">
        <w:trPr>
          <w:trHeight w:val="192"/>
        </w:trPr>
        <w:tc>
          <w:tcPr>
            <w:tcW w:w="2588" w:type="dxa"/>
            <w:tcBorders>
              <w:top w:val="single" w:sz="18" w:space="0" w:color="auto"/>
              <w:left w:val="single" w:sz="18" w:space="0" w:color="auto"/>
              <w:right w:val="single" w:sz="18" w:space="0" w:color="auto"/>
            </w:tcBorders>
            <w:shd w:val="clear" w:color="auto" w:fill="FFFFFF" w:themeFill="background1"/>
          </w:tcPr>
          <w:p w:rsidR="008C7179" w:rsidRDefault="008C7179" w:rsidP="008C7179">
            <w:pPr>
              <w:jc w:val="both"/>
            </w:pPr>
            <w:r>
              <w:t>Studenten</w:t>
            </w:r>
          </w:p>
        </w:tc>
        <w:tc>
          <w:tcPr>
            <w:tcW w:w="4767" w:type="dxa"/>
            <w:tcBorders>
              <w:left w:val="single" w:sz="18" w:space="0" w:color="auto"/>
            </w:tcBorders>
            <w:shd w:val="clear" w:color="auto" w:fill="FFFFFF" w:themeFill="background1"/>
          </w:tcPr>
          <w:p w:rsidR="008C7179" w:rsidRDefault="008C7179" w:rsidP="009F090C">
            <w:r>
              <w:t>Acties student</w:t>
            </w:r>
          </w:p>
        </w:tc>
        <w:tc>
          <w:tcPr>
            <w:tcW w:w="6639" w:type="dxa"/>
            <w:tcBorders>
              <w:right w:val="single" w:sz="18" w:space="0" w:color="auto"/>
            </w:tcBorders>
          </w:tcPr>
          <w:p w:rsidR="008C7179" w:rsidRDefault="008C7179" w:rsidP="009F090C">
            <w:r>
              <w:t>Acties leraar</w:t>
            </w:r>
          </w:p>
        </w:tc>
      </w:tr>
      <w:tr w:rsidR="00E64C60" w:rsidTr="004810A8">
        <w:trPr>
          <w:trHeight w:val="323"/>
        </w:trPr>
        <w:tc>
          <w:tcPr>
            <w:tcW w:w="2588" w:type="dxa"/>
            <w:tcBorders>
              <w:left w:val="single" w:sz="18" w:space="0" w:color="auto"/>
              <w:right w:val="single" w:sz="18" w:space="0" w:color="auto"/>
            </w:tcBorders>
            <w:shd w:val="clear" w:color="auto" w:fill="92D050"/>
          </w:tcPr>
          <w:p w:rsidR="00E64C60" w:rsidRDefault="00E64C60" w:rsidP="00E64C60">
            <w:r>
              <w:t>Alle studenten</w:t>
            </w:r>
          </w:p>
        </w:tc>
        <w:tc>
          <w:tcPr>
            <w:tcW w:w="4767" w:type="dxa"/>
            <w:tcBorders>
              <w:left w:val="single" w:sz="18" w:space="0" w:color="auto"/>
            </w:tcBorders>
            <w:shd w:val="clear" w:color="auto" w:fill="92D050"/>
          </w:tcPr>
          <w:p w:rsidR="00E64C60" w:rsidRDefault="00E64C60" w:rsidP="00E64C60"/>
          <w:p w:rsidR="00E64C60" w:rsidRDefault="00E64C60" w:rsidP="00E64C60"/>
        </w:tc>
        <w:tc>
          <w:tcPr>
            <w:tcW w:w="6639" w:type="dxa"/>
            <w:tcBorders>
              <w:right w:val="single" w:sz="18" w:space="0" w:color="auto"/>
            </w:tcBorders>
            <w:shd w:val="clear" w:color="auto" w:fill="92D050"/>
          </w:tcPr>
          <w:p w:rsidR="00E64C60" w:rsidRDefault="00E64C60" w:rsidP="00E64C60"/>
        </w:tc>
      </w:tr>
      <w:tr w:rsidR="00E64C60" w:rsidTr="004810A8">
        <w:trPr>
          <w:trHeight w:val="296"/>
        </w:trPr>
        <w:tc>
          <w:tcPr>
            <w:tcW w:w="2588" w:type="dxa"/>
            <w:tcBorders>
              <w:left w:val="single" w:sz="18" w:space="0" w:color="auto"/>
              <w:right w:val="single" w:sz="18" w:space="0" w:color="auto"/>
            </w:tcBorders>
            <w:shd w:val="clear" w:color="auto" w:fill="FFFF00"/>
          </w:tcPr>
          <w:p w:rsidR="00E64C60" w:rsidRDefault="00E64C60" w:rsidP="00E64C60"/>
        </w:tc>
        <w:tc>
          <w:tcPr>
            <w:tcW w:w="4767" w:type="dxa"/>
            <w:tcBorders>
              <w:left w:val="single" w:sz="18" w:space="0" w:color="auto"/>
            </w:tcBorders>
            <w:shd w:val="clear" w:color="auto" w:fill="FFFF00"/>
          </w:tcPr>
          <w:p w:rsidR="00E64C60" w:rsidRDefault="00E64C60" w:rsidP="00E64C60"/>
          <w:p w:rsidR="00E64C60" w:rsidRDefault="00E64C60" w:rsidP="00E64C60"/>
        </w:tc>
        <w:tc>
          <w:tcPr>
            <w:tcW w:w="6639" w:type="dxa"/>
            <w:tcBorders>
              <w:right w:val="single" w:sz="18" w:space="0" w:color="auto"/>
            </w:tcBorders>
            <w:shd w:val="clear" w:color="auto" w:fill="FFFF00"/>
          </w:tcPr>
          <w:p w:rsidR="00E64C60" w:rsidRDefault="00E64C60" w:rsidP="00E64C60"/>
        </w:tc>
      </w:tr>
      <w:tr w:rsidR="00E64C60" w:rsidTr="004810A8">
        <w:trPr>
          <w:trHeight w:val="222"/>
        </w:trPr>
        <w:tc>
          <w:tcPr>
            <w:tcW w:w="2588" w:type="dxa"/>
            <w:tcBorders>
              <w:left w:val="single" w:sz="18" w:space="0" w:color="auto"/>
              <w:bottom w:val="single" w:sz="18" w:space="0" w:color="auto"/>
              <w:right w:val="single" w:sz="18" w:space="0" w:color="auto"/>
            </w:tcBorders>
            <w:shd w:val="clear" w:color="auto" w:fill="FF0000"/>
          </w:tcPr>
          <w:p w:rsidR="00E64C60" w:rsidRDefault="00E64C60" w:rsidP="00E64C60">
            <w:r>
              <w:t>Studenten geel plus:</w:t>
            </w:r>
          </w:p>
        </w:tc>
        <w:tc>
          <w:tcPr>
            <w:tcW w:w="4767" w:type="dxa"/>
            <w:tcBorders>
              <w:left w:val="single" w:sz="18" w:space="0" w:color="auto"/>
              <w:bottom w:val="single" w:sz="18" w:space="0" w:color="auto"/>
            </w:tcBorders>
            <w:shd w:val="clear" w:color="auto" w:fill="FF0000"/>
          </w:tcPr>
          <w:p w:rsidR="00E64C60" w:rsidRDefault="00E64C60" w:rsidP="00E64C60"/>
          <w:p w:rsidR="00E64C60" w:rsidRDefault="00E64C60" w:rsidP="00E64C60"/>
        </w:tc>
        <w:tc>
          <w:tcPr>
            <w:tcW w:w="6639" w:type="dxa"/>
            <w:tcBorders>
              <w:bottom w:val="single" w:sz="18" w:space="0" w:color="auto"/>
              <w:right w:val="single" w:sz="18" w:space="0" w:color="auto"/>
            </w:tcBorders>
            <w:shd w:val="clear" w:color="auto" w:fill="FF0000"/>
          </w:tcPr>
          <w:p w:rsidR="00E64C60" w:rsidRDefault="00E64C60" w:rsidP="00E64C60"/>
        </w:tc>
      </w:tr>
      <w:tr w:rsidR="00E64C60" w:rsidRPr="008C7179" w:rsidTr="004810A8">
        <w:trPr>
          <w:trHeight w:val="268"/>
        </w:trPr>
        <w:tc>
          <w:tcPr>
            <w:tcW w:w="13994" w:type="dxa"/>
            <w:gridSpan w:val="3"/>
            <w:tcBorders>
              <w:top w:val="single" w:sz="18" w:space="0" w:color="auto"/>
              <w:left w:val="single" w:sz="18" w:space="0" w:color="auto"/>
              <w:right w:val="single" w:sz="18" w:space="0" w:color="auto"/>
            </w:tcBorders>
            <w:shd w:val="clear" w:color="auto" w:fill="BFBFBF" w:themeFill="background1" w:themeFillShade="BF"/>
          </w:tcPr>
          <w:p w:rsidR="00E64C60" w:rsidRPr="008C7179" w:rsidRDefault="00E64C60" w:rsidP="00E64C60">
            <w:pPr>
              <w:jc w:val="both"/>
              <w:rPr>
                <w:b/>
              </w:rPr>
            </w:pPr>
            <w:r w:rsidRPr="008C7179">
              <w:rPr>
                <w:b/>
              </w:rPr>
              <w:t>Groepsdoel 3</w:t>
            </w:r>
          </w:p>
        </w:tc>
      </w:tr>
      <w:tr w:rsidR="00E64C60" w:rsidTr="004810A8">
        <w:trPr>
          <w:trHeight w:val="268"/>
        </w:trPr>
        <w:tc>
          <w:tcPr>
            <w:tcW w:w="2588" w:type="dxa"/>
            <w:tcBorders>
              <w:top w:val="single" w:sz="18" w:space="0" w:color="auto"/>
              <w:left w:val="single" w:sz="18" w:space="0" w:color="auto"/>
              <w:right w:val="single" w:sz="18" w:space="0" w:color="auto"/>
            </w:tcBorders>
            <w:shd w:val="clear" w:color="auto" w:fill="FFFFFF" w:themeFill="background1"/>
          </w:tcPr>
          <w:p w:rsidR="00E64C60" w:rsidRDefault="00E64C60" w:rsidP="00E64C60">
            <w:pPr>
              <w:jc w:val="both"/>
            </w:pPr>
            <w:r>
              <w:t>Studenten</w:t>
            </w:r>
          </w:p>
        </w:tc>
        <w:tc>
          <w:tcPr>
            <w:tcW w:w="4767" w:type="dxa"/>
            <w:tcBorders>
              <w:left w:val="single" w:sz="18" w:space="0" w:color="auto"/>
            </w:tcBorders>
            <w:shd w:val="clear" w:color="auto" w:fill="FFFFFF" w:themeFill="background1"/>
          </w:tcPr>
          <w:p w:rsidR="00E64C60" w:rsidRDefault="00E64C60" w:rsidP="00E64C60">
            <w:r>
              <w:t>Acties student</w:t>
            </w:r>
          </w:p>
        </w:tc>
        <w:tc>
          <w:tcPr>
            <w:tcW w:w="6639" w:type="dxa"/>
            <w:tcBorders>
              <w:right w:val="single" w:sz="18" w:space="0" w:color="auto"/>
            </w:tcBorders>
          </w:tcPr>
          <w:p w:rsidR="00E64C60" w:rsidRDefault="00E64C60" w:rsidP="00E64C60">
            <w:r>
              <w:t>Acties leraar</w:t>
            </w:r>
          </w:p>
        </w:tc>
      </w:tr>
      <w:tr w:rsidR="00E64C60" w:rsidTr="004810A8">
        <w:trPr>
          <w:trHeight w:val="268"/>
        </w:trPr>
        <w:tc>
          <w:tcPr>
            <w:tcW w:w="2588" w:type="dxa"/>
            <w:tcBorders>
              <w:left w:val="single" w:sz="18" w:space="0" w:color="auto"/>
              <w:right w:val="single" w:sz="18" w:space="0" w:color="auto"/>
            </w:tcBorders>
            <w:shd w:val="clear" w:color="auto" w:fill="92D050"/>
          </w:tcPr>
          <w:p w:rsidR="00E64C60" w:rsidRDefault="00E64C60" w:rsidP="00E64C60">
            <w:r>
              <w:t>Alle studenten</w:t>
            </w:r>
          </w:p>
        </w:tc>
        <w:tc>
          <w:tcPr>
            <w:tcW w:w="4767" w:type="dxa"/>
            <w:tcBorders>
              <w:left w:val="single" w:sz="18" w:space="0" w:color="auto"/>
            </w:tcBorders>
            <w:shd w:val="clear" w:color="auto" w:fill="92D050"/>
          </w:tcPr>
          <w:p w:rsidR="00E64C60" w:rsidRDefault="00E64C60" w:rsidP="00E64C60"/>
          <w:p w:rsidR="00E64C60" w:rsidRDefault="00E64C60" w:rsidP="00E64C60"/>
        </w:tc>
        <w:tc>
          <w:tcPr>
            <w:tcW w:w="6639" w:type="dxa"/>
            <w:tcBorders>
              <w:right w:val="single" w:sz="18" w:space="0" w:color="auto"/>
            </w:tcBorders>
            <w:shd w:val="clear" w:color="auto" w:fill="92D050"/>
          </w:tcPr>
          <w:p w:rsidR="00E64C60" w:rsidRDefault="00E64C60" w:rsidP="00E64C60"/>
        </w:tc>
      </w:tr>
      <w:tr w:rsidR="00E64C60" w:rsidTr="004810A8">
        <w:trPr>
          <w:trHeight w:val="333"/>
        </w:trPr>
        <w:tc>
          <w:tcPr>
            <w:tcW w:w="2588" w:type="dxa"/>
            <w:tcBorders>
              <w:left w:val="single" w:sz="18" w:space="0" w:color="auto"/>
              <w:right w:val="single" w:sz="18" w:space="0" w:color="auto"/>
            </w:tcBorders>
            <w:shd w:val="clear" w:color="auto" w:fill="FFFF00"/>
          </w:tcPr>
          <w:p w:rsidR="00E64C60" w:rsidRDefault="00E64C60" w:rsidP="00E64C60"/>
        </w:tc>
        <w:tc>
          <w:tcPr>
            <w:tcW w:w="4767" w:type="dxa"/>
            <w:tcBorders>
              <w:left w:val="single" w:sz="18" w:space="0" w:color="auto"/>
            </w:tcBorders>
            <w:shd w:val="clear" w:color="auto" w:fill="FFFF00"/>
          </w:tcPr>
          <w:p w:rsidR="00E64C60" w:rsidRDefault="00E64C60" w:rsidP="00E64C60"/>
          <w:p w:rsidR="00E64C60" w:rsidRDefault="00E64C60" w:rsidP="00E64C60"/>
        </w:tc>
        <w:tc>
          <w:tcPr>
            <w:tcW w:w="6639" w:type="dxa"/>
            <w:tcBorders>
              <w:right w:val="single" w:sz="18" w:space="0" w:color="auto"/>
            </w:tcBorders>
            <w:shd w:val="clear" w:color="auto" w:fill="FFFF00"/>
          </w:tcPr>
          <w:p w:rsidR="00E64C60" w:rsidRDefault="00E64C60" w:rsidP="00E64C60"/>
        </w:tc>
      </w:tr>
      <w:tr w:rsidR="00E64C60" w:rsidTr="004810A8">
        <w:trPr>
          <w:trHeight w:val="462"/>
        </w:trPr>
        <w:tc>
          <w:tcPr>
            <w:tcW w:w="2588" w:type="dxa"/>
            <w:tcBorders>
              <w:left w:val="single" w:sz="18" w:space="0" w:color="auto"/>
              <w:bottom w:val="single" w:sz="18" w:space="0" w:color="auto"/>
              <w:right w:val="single" w:sz="18" w:space="0" w:color="auto"/>
            </w:tcBorders>
            <w:shd w:val="clear" w:color="auto" w:fill="FF0000"/>
          </w:tcPr>
          <w:p w:rsidR="00E64C60" w:rsidRDefault="00E64C60" w:rsidP="00E64C60">
            <w:r>
              <w:t>Studenten geel plus:</w:t>
            </w:r>
          </w:p>
        </w:tc>
        <w:tc>
          <w:tcPr>
            <w:tcW w:w="4767" w:type="dxa"/>
            <w:tcBorders>
              <w:left w:val="single" w:sz="18" w:space="0" w:color="auto"/>
              <w:bottom w:val="single" w:sz="18" w:space="0" w:color="auto"/>
            </w:tcBorders>
            <w:shd w:val="clear" w:color="auto" w:fill="FF0000"/>
          </w:tcPr>
          <w:p w:rsidR="00E64C60" w:rsidRDefault="00E64C60" w:rsidP="00E64C60"/>
          <w:p w:rsidR="00E64C60" w:rsidRDefault="00E64C60" w:rsidP="00E64C60"/>
        </w:tc>
        <w:tc>
          <w:tcPr>
            <w:tcW w:w="6639" w:type="dxa"/>
            <w:tcBorders>
              <w:bottom w:val="single" w:sz="18" w:space="0" w:color="auto"/>
              <w:right w:val="single" w:sz="18" w:space="0" w:color="auto"/>
            </w:tcBorders>
            <w:shd w:val="clear" w:color="auto" w:fill="FF0000"/>
          </w:tcPr>
          <w:p w:rsidR="00E64C60" w:rsidRDefault="00E64C60" w:rsidP="00E64C60"/>
        </w:tc>
      </w:tr>
    </w:tbl>
    <w:p w:rsidR="00A40982" w:rsidRDefault="00A40982" w:rsidP="00A40982">
      <w:pPr>
        <w:sectPr w:rsidR="00A40982" w:rsidSect="000E4D3F">
          <w:pgSz w:w="16838" w:h="11906" w:orient="landscape" w:code="9"/>
          <w:pgMar w:top="1418" w:right="1418" w:bottom="1418" w:left="1418" w:header="709" w:footer="709" w:gutter="0"/>
          <w:cols w:space="708"/>
          <w:docGrid w:linePitch="360"/>
        </w:sectPr>
      </w:pPr>
    </w:p>
    <w:p w:rsidR="003E11ED" w:rsidRPr="003E11ED" w:rsidRDefault="003E11ED" w:rsidP="00742576">
      <w:pPr>
        <w:pStyle w:val="Kop2"/>
      </w:pPr>
      <w:bookmarkStart w:id="7" w:name="_GoBack"/>
      <w:bookmarkEnd w:id="7"/>
    </w:p>
    <w:sectPr w:rsidR="003E11ED" w:rsidRPr="003E11ED" w:rsidSect="00095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90C" w:rsidRDefault="009F090C" w:rsidP="00095D29">
      <w:pPr>
        <w:spacing w:after="0" w:line="240" w:lineRule="auto"/>
      </w:pPr>
      <w:r>
        <w:separator/>
      </w:r>
    </w:p>
  </w:endnote>
  <w:endnote w:type="continuationSeparator" w:id="0">
    <w:p w:rsidR="009F090C" w:rsidRDefault="009F090C" w:rsidP="0009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646302"/>
      <w:docPartObj>
        <w:docPartGallery w:val="Page Numbers (Bottom of Page)"/>
        <w:docPartUnique/>
      </w:docPartObj>
    </w:sdtPr>
    <w:sdtEndPr/>
    <w:sdtContent>
      <w:p w:rsidR="009F090C" w:rsidRDefault="009F090C">
        <w:pPr>
          <w:pStyle w:val="Voettekst"/>
          <w:jc w:val="center"/>
        </w:pPr>
        <w:r>
          <w:t xml:space="preserve">Werken met een groepsplan bij </w:t>
        </w:r>
        <w:proofErr w:type="spellStart"/>
        <w:r>
          <w:t>START.Deltion</w:t>
        </w:r>
        <w:proofErr w:type="spellEnd"/>
      </w:p>
      <w:p w:rsidR="009F090C" w:rsidRDefault="009F090C">
        <w:pPr>
          <w:pStyle w:val="Voettekst"/>
          <w:jc w:val="center"/>
        </w:pPr>
        <w:r>
          <w:fldChar w:fldCharType="begin"/>
        </w:r>
        <w:r>
          <w:instrText>PAGE   \* MERGEFORMAT</w:instrText>
        </w:r>
        <w:r>
          <w:fldChar w:fldCharType="separate"/>
        </w:r>
        <w:r w:rsidR="00742576">
          <w:rPr>
            <w:noProof/>
          </w:rPr>
          <w:t>15</w:t>
        </w:r>
        <w:r>
          <w:fldChar w:fldCharType="end"/>
        </w:r>
      </w:p>
    </w:sdtContent>
  </w:sdt>
  <w:p w:rsidR="009F090C" w:rsidRDefault="009F09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90C" w:rsidRDefault="009F090C" w:rsidP="00095D29">
      <w:pPr>
        <w:spacing w:after="0" w:line="240" w:lineRule="auto"/>
      </w:pPr>
      <w:r>
        <w:separator/>
      </w:r>
    </w:p>
  </w:footnote>
  <w:footnote w:type="continuationSeparator" w:id="0">
    <w:p w:rsidR="009F090C" w:rsidRDefault="009F090C" w:rsidP="00095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2E1A"/>
    <w:multiLevelType w:val="hybridMultilevel"/>
    <w:tmpl w:val="5A98E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32020E"/>
    <w:multiLevelType w:val="hybridMultilevel"/>
    <w:tmpl w:val="F258C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685656"/>
    <w:multiLevelType w:val="hybridMultilevel"/>
    <w:tmpl w:val="F81A8674"/>
    <w:lvl w:ilvl="0" w:tplc="0413000F">
      <w:start w:val="1"/>
      <w:numFmt w:val="decimal"/>
      <w:lvlText w:val="%1."/>
      <w:lvlJc w:val="left"/>
      <w:pPr>
        <w:ind w:left="643" w:hanging="360"/>
      </w:pPr>
      <w:rPr>
        <w:rFonts w:hint="default"/>
      </w:r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3" w15:restartNumberingAfterBreak="0">
    <w:nsid w:val="28C253E9"/>
    <w:multiLevelType w:val="hybridMultilevel"/>
    <w:tmpl w:val="CFC69DD2"/>
    <w:lvl w:ilvl="0" w:tplc="4B2C5A8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A118B8"/>
    <w:multiLevelType w:val="hybridMultilevel"/>
    <w:tmpl w:val="20F47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986E9D"/>
    <w:multiLevelType w:val="hybridMultilevel"/>
    <w:tmpl w:val="6802A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036B30"/>
    <w:multiLevelType w:val="hybridMultilevel"/>
    <w:tmpl w:val="C4BCDC6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C517BF6"/>
    <w:multiLevelType w:val="hybridMultilevel"/>
    <w:tmpl w:val="D4F40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6312D9"/>
    <w:multiLevelType w:val="hybridMultilevel"/>
    <w:tmpl w:val="A154A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F45922"/>
    <w:multiLevelType w:val="hybridMultilevel"/>
    <w:tmpl w:val="7F1CB31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12B20B8"/>
    <w:multiLevelType w:val="hybridMultilevel"/>
    <w:tmpl w:val="FA228F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DD6942"/>
    <w:multiLevelType w:val="multilevel"/>
    <w:tmpl w:val="08226D2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4914E86"/>
    <w:multiLevelType w:val="hybridMultilevel"/>
    <w:tmpl w:val="F81A86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0B52251"/>
    <w:multiLevelType w:val="hybridMultilevel"/>
    <w:tmpl w:val="030AD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460586"/>
    <w:multiLevelType w:val="hybridMultilevel"/>
    <w:tmpl w:val="B1465CEC"/>
    <w:lvl w:ilvl="0" w:tplc="4B2C5A8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11"/>
  </w:num>
  <w:num w:numId="5">
    <w:abstractNumId w:val="3"/>
  </w:num>
  <w:num w:numId="6">
    <w:abstractNumId w:val="1"/>
  </w:num>
  <w:num w:numId="7">
    <w:abstractNumId w:val="8"/>
  </w:num>
  <w:num w:numId="8">
    <w:abstractNumId w:val="7"/>
  </w:num>
  <w:num w:numId="9">
    <w:abstractNumId w:val="6"/>
  </w:num>
  <w:num w:numId="10">
    <w:abstractNumId w:val="9"/>
  </w:num>
  <w:num w:numId="11">
    <w:abstractNumId w:val="10"/>
  </w:num>
  <w:num w:numId="12">
    <w:abstractNumId w:val="5"/>
  </w:num>
  <w:num w:numId="13">
    <w:abstractNumId w:val="12"/>
  </w:num>
  <w:num w:numId="14">
    <w:abstractNumId w:val="2"/>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6B"/>
    <w:rsid w:val="00001D3E"/>
    <w:rsid w:val="000165DE"/>
    <w:rsid w:val="000227C8"/>
    <w:rsid w:val="00022ED1"/>
    <w:rsid w:val="00024571"/>
    <w:rsid w:val="00065F18"/>
    <w:rsid w:val="00074CBF"/>
    <w:rsid w:val="00095D29"/>
    <w:rsid w:val="000A76DE"/>
    <w:rsid w:val="000A7ADB"/>
    <w:rsid w:val="000B1BBF"/>
    <w:rsid w:val="000C22D0"/>
    <w:rsid w:val="000D50EC"/>
    <w:rsid w:val="000E4D3F"/>
    <w:rsid w:val="000E5C43"/>
    <w:rsid w:val="000F5307"/>
    <w:rsid w:val="00105FBB"/>
    <w:rsid w:val="00106A4E"/>
    <w:rsid w:val="00110360"/>
    <w:rsid w:val="001312B6"/>
    <w:rsid w:val="00134645"/>
    <w:rsid w:val="00163A7C"/>
    <w:rsid w:val="001701D9"/>
    <w:rsid w:val="001739CC"/>
    <w:rsid w:val="00191409"/>
    <w:rsid w:val="001B327A"/>
    <w:rsid w:val="001B6CA9"/>
    <w:rsid w:val="001C3B54"/>
    <w:rsid w:val="001C7B4B"/>
    <w:rsid w:val="001D13D0"/>
    <w:rsid w:val="001E6082"/>
    <w:rsid w:val="0020394D"/>
    <w:rsid w:val="00213107"/>
    <w:rsid w:val="00216782"/>
    <w:rsid w:val="00220DA7"/>
    <w:rsid w:val="002407AB"/>
    <w:rsid w:val="00244CF4"/>
    <w:rsid w:val="00246D65"/>
    <w:rsid w:val="00247D15"/>
    <w:rsid w:val="00257074"/>
    <w:rsid w:val="0027226D"/>
    <w:rsid w:val="00274E4D"/>
    <w:rsid w:val="002827B7"/>
    <w:rsid w:val="002A5D8A"/>
    <w:rsid w:val="002C241C"/>
    <w:rsid w:val="002C6A14"/>
    <w:rsid w:val="002D0FC9"/>
    <w:rsid w:val="002D310F"/>
    <w:rsid w:val="002E5BCD"/>
    <w:rsid w:val="002F6571"/>
    <w:rsid w:val="00320EF0"/>
    <w:rsid w:val="003338D5"/>
    <w:rsid w:val="00343983"/>
    <w:rsid w:val="00343D8D"/>
    <w:rsid w:val="00360ACA"/>
    <w:rsid w:val="00380602"/>
    <w:rsid w:val="003941C8"/>
    <w:rsid w:val="003B2A7E"/>
    <w:rsid w:val="003B5E81"/>
    <w:rsid w:val="003C5094"/>
    <w:rsid w:val="003D0C97"/>
    <w:rsid w:val="003E0691"/>
    <w:rsid w:val="003E11ED"/>
    <w:rsid w:val="003E1693"/>
    <w:rsid w:val="00410DE5"/>
    <w:rsid w:val="00424DA7"/>
    <w:rsid w:val="00464E45"/>
    <w:rsid w:val="00474C96"/>
    <w:rsid w:val="004810A8"/>
    <w:rsid w:val="0048678A"/>
    <w:rsid w:val="004A3C9D"/>
    <w:rsid w:val="004A7DF3"/>
    <w:rsid w:val="004D11AD"/>
    <w:rsid w:val="004D5A5A"/>
    <w:rsid w:val="00517A9A"/>
    <w:rsid w:val="00525C7D"/>
    <w:rsid w:val="00544A6A"/>
    <w:rsid w:val="00544D3A"/>
    <w:rsid w:val="00545C17"/>
    <w:rsid w:val="00591B00"/>
    <w:rsid w:val="00592C7B"/>
    <w:rsid w:val="0059429C"/>
    <w:rsid w:val="005A1789"/>
    <w:rsid w:val="005A4062"/>
    <w:rsid w:val="005A495D"/>
    <w:rsid w:val="005D469F"/>
    <w:rsid w:val="005D5BF4"/>
    <w:rsid w:val="005D6E04"/>
    <w:rsid w:val="006020B6"/>
    <w:rsid w:val="00603CCA"/>
    <w:rsid w:val="00604352"/>
    <w:rsid w:val="00645F62"/>
    <w:rsid w:val="0065057B"/>
    <w:rsid w:val="00664CD4"/>
    <w:rsid w:val="0069076E"/>
    <w:rsid w:val="0069406F"/>
    <w:rsid w:val="00696055"/>
    <w:rsid w:val="006B1C31"/>
    <w:rsid w:val="006F315E"/>
    <w:rsid w:val="006F3828"/>
    <w:rsid w:val="0070108B"/>
    <w:rsid w:val="00722C17"/>
    <w:rsid w:val="00742576"/>
    <w:rsid w:val="00753419"/>
    <w:rsid w:val="00761377"/>
    <w:rsid w:val="00764BD2"/>
    <w:rsid w:val="007728A2"/>
    <w:rsid w:val="007A17AA"/>
    <w:rsid w:val="007B6A48"/>
    <w:rsid w:val="007C3401"/>
    <w:rsid w:val="007D0C16"/>
    <w:rsid w:val="00803B01"/>
    <w:rsid w:val="008236EA"/>
    <w:rsid w:val="00825838"/>
    <w:rsid w:val="008303D9"/>
    <w:rsid w:val="00852FD8"/>
    <w:rsid w:val="00857077"/>
    <w:rsid w:val="008666B5"/>
    <w:rsid w:val="0088398E"/>
    <w:rsid w:val="008A6F1A"/>
    <w:rsid w:val="008B1C51"/>
    <w:rsid w:val="008B3F9F"/>
    <w:rsid w:val="008B62B5"/>
    <w:rsid w:val="008C7179"/>
    <w:rsid w:val="008F573D"/>
    <w:rsid w:val="008F79C5"/>
    <w:rsid w:val="008F7B57"/>
    <w:rsid w:val="0090045F"/>
    <w:rsid w:val="00911443"/>
    <w:rsid w:val="00912193"/>
    <w:rsid w:val="00942AFA"/>
    <w:rsid w:val="009516CC"/>
    <w:rsid w:val="00964BA0"/>
    <w:rsid w:val="009931EA"/>
    <w:rsid w:val="00993587"/>
    <w:rsid w:val="00993DF9"/>
    <w:rsid w:val="00996B66"/>
    <w:rsid w:val="009A2DB8"/>
    <w:rsid w:val="009A4FC0"/>
    <w:rsid w:val="009C7B2F"/>
    <w:rsid w:val="009F090C"/>
    <w:rsid w:val="009F237E"/>
    <w:rsid w:val="009F4BAC"/>
    <w:rsid w:val="00A22794"/>
    <w:rsid w:val="00A4058A"/>
    <w:rsid w:val="00A40982"/>
    <w:rsid w:val="00A47722"/>
    <w:rsid w:val="00A67D93"/>
    <w:rsid w:val="00A9055B"/>
    <w:rsid w:val="00AA0563"/>
    <w:rsid w:val="00AB2F67"/>
    <w:rsid w:val="00AB57B3"/>
    <w:rsid w:val="00AC454D"/>
    <w:rsid w:val="00AF7C0E"/>
    <w:rsid w:val="00B02526"/>
    <w:rsid w:val="00B1280C"/>
    <w:rsid w:val="00B31DDE"/>
    <w:rsid w:val="00B32F90"/>
    <w:rsid w:val="00B5111D"/>
    <w:rsid w:val="00B709CA"/>
    <w:rsid w:val="00B74A1D"/>
    <w:rsid w:val="00B81BFA"/>
    <w:rsid w:val="00B82D67"/>
    <w:rsid w:val="00B979DF"/>
    <w:rsid w:val="00BA04FE"/>
    <w:rsid w:val="00BA72EB"/>
    <w:rsid w:val="00BC1E5E"/>
    <w:rsid w:val="00BE5C9A"/>
    <w:rsid w:val="00BE6846"/>
    <w:rsid w:val="00C2146B"/>
    <w:rsid w:val="00C73B7E"/>
    <w:rsid w:val="00C80950"/>
    <w:rsid w:val="00CB2848"/>
    <w:rsid w:val="00CB3058"/>
    <w:rsid w:val="00CD376B"/>
    <w:rsid w:val="00D04F26"/>
    <w:rsid w:val="00D146C3"/>
    <w:rsid w:val="00D16DC0"/>
    <w:rsid w:val="00D303F8"/>
    <w:rsid w:val="00D331FA"/>
    <w:rsid w:val="00D5301F"/>
    <w:rsid w:val="00D72F15"/>
    <w:rsid w:val="00DA2382"/>
    <w:rsid w:val="00DF0B4B"/>
    <w:rsid w:val="00DF77D8"/>
    <w:rsid w:val="00E25BED"/>
    <w:rsid w:val="00E62819"/>
    <w:rsid w:val="00E64C60"/>
    <w:rsid w:val="00E72395"/>
    <w:rsid w:val="00E839FD"/>
    <w:rsid w:val="00E91E1C"/>
    <w:rsid w:val="00EA1657"/>
    <w:rsid w:val="00ED19D4"/>
    <w:rsid w:val="00ED42E6"/>
    <w:rsid w:val="00EE44CE"/>
    <w:rsid w:val="00EE5499"/>
    <w:rsid w:val="00F10B6F"/>
    <w:rsid w:val="00F833A4"/>
    <w:rsid w:val="00F92851"/>
    <w:rsid w:val="00FA61D7"/>
    <w:rsid w:val="00FB0D5C"/>
    <w:rsid w:val="00FD4C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04A7"/>
  <w15:chartTrackingRefBased/>
  <w15:docId w15:val="{0A909F6A-3D79-4A68-9AB4-4F442C82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7179"/>
  </w:style>
  <w:style w:type="paragraph" w:styleId="Kop1">
    <w:name w:val="heading 1"/>
    <w:basedOn w:val="Standaard"/>
    <w:next w:val="Standaard"/>
    <w:link w:val="Kop1Char"/>
    <w:uiPriority w:val="9"/>
    <w:qFormat/>
    <w:rsid w:val="00095D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95D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D331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4867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146B"/>
    <w:pPr>
      <w:ind w:left="720"/>
      <w:contextualSpacing/>
    </w:pPr>
  </w:style>
  <w:style w:type="table" w:styleId="Tabelraster">
    <w:name w:val="Table Grid"/>
    <w:basedOn w:val="Standaardtabel"/>
    <w:uiPriority w:val="39"/>
    <w:rsid w:val="00E72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95D2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95D29"/>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095D29"/>
    <w:pPr>
      <w:spacing w:after="0" w:line="240" w:lineRule="auto"/>
    </w:pPr>
  </w:style>
  <w:style w:type="paragraph" w:styleId="Koptekst">
    <w:name w:val="header"/>
    <w:basedOn w:val="Standaard"/>
    <w:link w:val="KoptekstChar"/>
    <w:uiPriority w:val="99"/>
    <w:unhideWhenUsed/>
    <w:rsid w:val="00095D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5D29"/>
  </w:style>
  <w:style w:type="paragraph" w:styleId="Voettekst">
    <w:name w:val="footer"/>
    <w:basedOn w:val="Standaard"/>
    <w:link w:val="VoettekstChar"/>
    <w:uiPriority w:val="99"/>
    <w:unhideWhenUsed/>
    <w:rsid w:val="00095D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5D29"/>
  </w:style>
  <w:style w:type="character" w:customStyle="1" w:styleId="Kop3Char">
    <w:name w:val="Kop 3 Char"/>
    <w:basedOn w:val="Standaardalinea-lettertype"/>
    <w:link w:val="Kop3"/>
    <w:uiPriority w:val="9"/>
    <w:rsid w:val="00D331FA"/>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FA61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61D7"/>
    <w:rPr>
      <w:rFonts w:ascii="Segoe UI" w:hAnsi="Segoe UI" w:cs="Segoe UI"/>
      <w:sz w:val="18"/>
      <w:szCs w:val="18"/>
    </w:rPr>
  </w:style>
  <w:style w:type="paragraph" w:styleId="Kopvaninhoudsopgave">
    <w:name w:val="TOC Heading"/>
    <w:basedOn w:val="Kop1"/>
    <w:next w:val="Standaard"/>
    <w:uiPriority w:val="39"/>
    <w:unhideWhenUsed/>
    <w:qFormat/>
    <w:rsid w:val="00DA2382"/>
    <w:pPr>
      <w:outlineLvl w:val="9"/>
    </w:pPr>
    <w:rPr>
      <w:lang w:eastAsia="nl-NL"/>
    </w:rPr>
  </w:style>
  <w:style w:type="paragraph" w:styleId="Inhopg1">
    <w:name w:val="toc 1"/>
    <w:basedOn w:val="Standaard"/>
    <w:next w:val="Standaard"/>
    <w:autoRedefine/>
    <w:uiPriority w:val="39"/>
    <w:unhideWhenUsed/>
    <w:rsid w:val="00DA2382"/>
    <w:pPr>
      <w:spacing w:after="100"/>
    </w:pPr>
  </w:style>
  <w:style w:type="paragraph" w:styleId="Inhopg2">
    <w:name w:val="toc 2"/>
    <w:basedOn w:val="Standaard"/>
    <w:next w:val="Standaard"/>
    <w:autoRedefine/>
    <w:uiPriority w:val="39"/>
    <w:unhideWhenUsed/>
    <w:rsid w:val="00DA2382"/>
    <w:pPr>
      <w:spacing w:after="100"/>
      <w:ind w:left="220"/>
    </w:pPr>
  </w:style>
  <w:style w:type="paragraph" w:styleId="Inhopg3">
    <w:name w:val="toc 3"/>
    <w:basedOn w:val="Standaard"/>
    <w:next w:val="Standaard"/>
    <w:autoRedefine/>
    <w:uiPriority w:val="39"/>
    <w:unhideWhenUsed/>
    <w:rsid w:val="00DA2382"/>
    <w:pPr>
      <w:spacing w:after="100"/>
      <w:ind w:left="440"/>
    </w:pPr>
  </w:style>
  <w:style w:type="character" w:styleId="Hyperlink">
    <w:name w:val="Hyperlink"/>
    <w:basedOn w:val="Standaardalinea-lettertype"/>
    <w:uiPriority w:val="99"/>
    <w:unhideWhenUsed/>
    <w:rsid w:val="00DA2382"/>
    <w:rPr>
      <w:color w:val="0563C1" w:themeColor="hyperlink"/>
      <w:u w:val="single"/>
    </w:rPr>
  </w:style>
  <w:style w:type="character" w:customStyle="1" w:styleId="Kop4Char">
    <w:name w:val="Kop 4 Char"/>
    <w:basedOn w:val="Standaardalinea-lettertype"/>
    <w:link w:val="Kop4"/>
    <w:uiPriority w:val="9"/>
    <w:rsid w:val="0048678A"/>
    <w:rPr>
      <w:rFonts w:asciiTheme="majorHAnsi" w:eastAsiaTheme="majorEastAsia" w:hAnsiTheme="majorHAnsi" w:cstheme="majorBidi"/>
      <w:i/>
      <w:iCs/>
      <w:color w:val="2E74B5" w:themeColor="accent1" w:themeShade="BF"/>
    </w:rPr>
  </w:style>
  <w:style w:type="character" w:styleId="GevolgdeHyperlink">
    <w:name w:val="FollowedHyperlink"/>
    <w:basedOn w:val="Standaardalinea-lettertype"/>
    <w:uiPriority w:val="99"/>
    <w:semiHidden/>
    <w:unhideWhenUsed/>
    <w:rsid w:val="009121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8029">
      <w:bodyDiv w:val="1"/>
      <w:marLeft w:val="0"/>
      <w:marRight w:val="0"/>
      <w:marTop w:val="0"/>
      <w:marBottom w:val="0"/>
      <w:divBdr>
        <w:top w:val="none" w:sz="0" w:space="0" w:color="auto"/>
        <w:left w:val="none" w:sz="0" w:space="0" w:color="auto"/>
        <w:bottom w:val="none" w:sz="0" w:space="0" w:color="auto"/>
        <w:right w:val="none" w:sz="0" w:space="0" w:color="auto"/>
      </w:divBdr>
    </w:div>
    <w:div w:id="493490451">
      <w:bodyDiv w:val="1"/>
      <w:marLeft w:val="0"/>
      <w:marRight w:val="0"/>
      <w:marTop w:val="0"/>
      <w:marBottom w:val="0"/>
      <w:divBdr>
        <w:top w:val="none" w:sz="0" w:space="0" w:color="auto"/>
        <w:left w:val="none" w:sz="0" w:space="0" w:color="auto"/>
        <w:bottom w:val="none" w:sz="0" w:space="0" w:color="auto"/>
        <w:right w:val="none" w:sz="0" w:space="0" w:color="auto"/>
      </w:divBdr>
    </w:div>
    <w:div w:id="595480032">
      <w:bodyDiv w:val="1"/>
      <w:marLeft w:val="0"/>
      <w:marRight w:val="0"/>
      <w:marTop w:val="0"/>
      <w:marBottom w:val="0"/>
      <w:divBdr>
        <w:top w:val="none" w:sz="0" w:space="0" w:color="auto"/>
        <w:left w:val="none" w:sz="0" w:space="0" w:color="auto"/>
        <w:bottom w:val="none" w:sz="0" w:space="0" w:color="auto"/>
        <w:right w:val="none" w:sz="0" w:space="0" w:color="auto"/>
      </w:divBdr>
    </w:div>
    <w:div w:id="1728457674">
      <w:bodyDiv w:val="1"/>
      <w:marLeft w:val="0"/>
      <w:marRight w:val="0"/>
      <w:marTop w:val="0"/>
      <w:marBottom w:val="0"/>
      <w:divBdr>
        <w:top w:val="none" w:sz="0" w:space="0" w:color="auto"/>
        <w:left w:val="none" w:sz="0" w:space="0" w:color="auto"/>
        <w:bottom w:val="none" w:sz="0" w:space="0" w:color="auto"/>
        <w:right w:val="none" w:sz="0" w:space="0" w:color="auto"/>
      </w:divBdr>
    </w:div>
    <w:div w:id="18415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2ahUKEwic-ZDf39faAhXQjqQKHTleA1kQjRx6BAgAEAU&amp;url=https://nl.linkedin.com/in/tjarde-gaastra-a645a892&amp;psig=AOvVaw0uOawciDEKTXT4sGGgHtkW&amp;ust=1524825466483069" TargetMode="External"/><Relationship Id="rId13" Type="http://schemas.openxmlformats.org/officeDocument/2006/relationships/image" Target="media/image4.emf"/><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Pages/ShareFormPage.aspx?id=UKhnKOUv90OSuY4yZYa2Z3cKuafgT2RHlhmlSw-5WIdUMUNRQ0M5MDRLME9SNVhQM0ZNS0o3TDBLUi4u&amp;sharetoken=ES5K6q6dmInmh44Xy8Z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D93D2B4F7B28449579CA31462818BA" ma:contentTypeVersion="7" ma:contentTypeDescription="Een nieuw document maken." ma:contentTypeScope="" ma:versionID="ef310339249ea154f240010abcdaf5c7">
  <xsd:schema xmlns:xsd="http://www.w3.org/2001/XMLSchema" xmlns:xs="http://www.w3.org/2001/XMLSchema" xmlns:p="http://schemas.microsoft.com/office/2006/metadata/properties" xmlns:ns2="2044f444-3289-43f2-af5b-0477245db066" targetNamespace="http://schemas.microsoft.com/office/2006/metadata/properties" ma:root="true" ma:fieldsID="86d120367cb481e61294b29d2365c492" ns2:_="">
    <xsd:import namespace="2044f444-3289-43f2-af5b-0477245db0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4f444-3289-43f2-af5b-0477245db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C4AE71-9A3A-4190-96F1-934DF17EF3E1}">
  <ds:schemaRefs>
    <ds:schemaRef ds:uri="http://schemas.openxmlformats.org/officeDocument/2006/bibliography"/>
  </ds:schemaRefs>
</ds:datastoreItem>
</file>

<file path=customXml/itemProps2.xml><?xml version="1.0" encoding="utf-8"?>
<ds:datastoreItem xmlns:ds="http://schemas.openxmlformats.org/officeDocument/2006/customXml" ds:itemID="{31CFF865-C04B-4613-B754-CC26FC95DFEB}"/>
</file>

<file path=customXml/itemProps3.xml><?xml version="1.0" encoding="utf-8"?>
<ds:datastoreItem xmlns:ds="http://schemas.openxmlformats.org/officeDocument/2006/customXml" ds:itemID="{AF94E58C-F4AB-44EB-80CA-1550E59A941E}"/>
</file>

<file path=customXml/itemProps4.xml><?xml version="1.0" encoding="utf-8"?>
<ds:datastoreItem xmlns:ds="http://schemas.openxmlformats.org/officeDocument/2006/customXml" ds:itemID="{C626ECCB-325E-429F-94F9-BC137870872F}"/>
</file>

<file path=docProps/app.xml><?xml version="1.0" encoding="utf-8"?>
<Properties xmlns="http://schemas.openxmlformats.org/officeDocument/2006/extended-properties" xmlns:vt="http://schemas.openxmlformats.org/officeDocument/2006/docPropsVTypes">
  <Template>Normal</Template>
  <TotalTime>98</TotalTime>
  <Pages>15</Pages>
  <Words>3240</Words>
  <Characters>17821</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Deltion College Zwolle</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van der Meulen</dc:creator>
  <cp:keywords/>
  <dc:description/>
  <cp:lastModifiedBy>Marcel van Heukelum</cp:lastModifiedBy>
  <cp:revision>16</cp:revision>
  <cp:lastPrinted>2018-10-12T09:23:00Z</cp:lastPrinted>
  <dcterms:created xsi:type="dcterms:W3CDTF">2020-03-26T10:12:00Z</dcterms:created>
  <dcterms:modified xsi:type="dcterms:W3CDTF">2020-09-28T15:49:00Z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0x01010093D93D2B4F7B28449579CA31462818BA</vt:lpwstr>
  </property>
</Properties>
</file>